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C3" w:rsidRPr="00183D1C" w:rsidRDefault="00417DC3" w:rsidP="00183D1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333333"/>
          <w:bdr w:val="none" w:sz="0" w:space="0" w:color="auto" w:frame="1"/>
          <w:lang w:val="uk-UA"/>
        </w:rPr>
      </w:pPr>
      <w:r w:rsidRPr="00183D1C">
        <w:rPr>
          <w:b/>
          <w:bCs/>
          <w:color w:val="333333"/>
          <w:bdr w:val="none" w:sz="0" w:space="0" w:color="auto" w:frame="1"/>
          <w:lang w:val="uk-UA"/>
        </w:rPr>
        <w:t>Легалізація зайнятості населення та заробітної плати –</w:t>
      </w:r>
      <w:r w:rsidR="00183D1C">
        <w:rPr>
          <w:b/>
          <w:bCs/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b/>
          <w:bCs/>
          <w:color w:val="333333"/>
          <w:bdr w:val="none" w:sz="0" w:space="0" w:color="auto" w:frame="1"/>
          <w:lang w:val="uk-UA"/>
        </w:rPr>
        <w:t>один з важливих факторів соціальної стабільності в суспільстві</w:t>
      </w:r>
    </w:p>
    <w:p w:rsidR="007D2BB3" w:rsidRPr="00183D1C" w:rsidRDefault="007D2BB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</w:p>
    <w:p w:rsidR="00417DC3" w:rsidRPr="00183D1C" w:rsidRDefault="00417DC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Прийнявши рішення займатися підприємницькою діяльністю роботодавці взяли на себе відповідальність не тільки перед засновниками щодо отримання якомога більшого прибутку, перед партнерами по бізнесу щодо виконання взятих на себе зобов’язань, а й перед людьми, працю яких використовують. Це відповідальність за здоров’я працівників, за безпечні умови праці, добробут їх сімей, за їх сьогодення та майбутнє.</w:t>
      </w:r>
    </w:p>
    <w:p w:rsidR="00417DC3" w:rsidRPr="00183D1C" w:rsidRDefault="00417DC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Основа соціальної захищеності працівника – офіційне укладання трудових відносин, виплата належної працівникові суми заробітної плати відповідно до чинного законодавства. Адже,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b/>
          <w:bCs/>
          <w:color w:val="333333"/>
          <w:bdr w:val="none" w:sz="0" w:space="0" w:color="auto" w:frame="1"/>
          <w:lang w:val="uk-UA"/>
        </w:rPr>
        <w:t>заробітна плата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color w:val="333333"/>
          <w:bdr w:val="none" w:sz="0" w:space="0" w:color="auto" w:frame="1"/>
          <w:lang w:val="uk-UA"/>
        </w:rPr>
        <w:t>– одна з головних економічних категорій, яка поєднує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color w:val="333333"/>
          <w:bdr w:val="none" w:sz="0" w:space="0" w:color="auto" w:frame="1"/>
          <w:lang w:val="uk-UA"/>
        </w:rPr>
        <w:t xml:space="preserve">інтереси працівників, підприємців та держави і, безпосередньо впливає на рівень життя населення. 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Виплата зарплати у </w:t>
      </w:r>
      <w:r w:rsidR="00183D1C">
        <w:rPr>
          <w:color w:val="333333"/>
          <w:bdr w:val="none" w:sz="0" w:space="0" w:color="auto" w:frame="1"/>
          <w:lang w:val="uk-UA"/>
        </w:rPr>
        <w:t>«</w:t>
      </w:r>
      <w:r w:rsidRPr="00183D1C">
        <w:rPr>
          <w:color w:val="333333"/>
          <w:bdr w:val="none" w:sz="0" w:space="0" w:color="auto" w:frame="1"/>
          <w:lang w:val="uk-UA"/>
        </w:rPr>
        <w:t>конвертах</w:t>
      </w:r>
      <w:r w:rsidR="00183D1C">
        <w:rPr>
          <w:color w:val="333333"/>
          <w:bdr w:val="none" w:sz="0" w:space="0" w:color="auto" w:frame="1"/>
          <w:lang w:val="uk-UA"/>
        </w:rPr>
        <w:t>»</w:t>
      </w:r>
      <w:r w:rsidRPr="00183D1C">
        <w:rPr>
          <w:color w:val="333333"/>
          <w:bdr w:val="none" w:sz="0" w:space="0" w:color="auto" w:frame="1"/>
          <w:lang w:val="uk-UA"/>
        </w:rPr>
        <w:t xml:space="preserve"> – тягар сучасності, який несе за собою багато негараздів як країні так і кожному з нас. Нелегальна заробітна плата послаблює соціальний захист працівників, зменшує надходження до бюджетів </w:t>
      </w:r>
      <w:r w:rsidR="007D2BB3" w:rsidRPr="00183D1C">
        <w:rPr>
          <w:color w:val="333333"/>
          <w:bdr w:val="none" w:sz="0" w:space="0" w:color="auto" w:frame="1"/>
          <w:lang w:val="uk-UA"/>
        </w:rPr>
        <w:t>та державних соціальних фондів.</w:t>
      </w:r>
      <w:r w:rsidRPr="00183D1C">
        <w:rPr>
          <w:color w:val="333333"/>
          <w:bdr w:val="none" w:sz="0" w:space="0" w:color="auto" w:frame="1"/>
          <w:lang w:val="uk-UA"/>
        </w:rPr>
        <w:t xml:space="preserve"> Без створення належних умов праці для громадян з гідним рівнем її оплати та забезпечення соціальних гарантій працівникам, неможливе стабільне майбутнє України</w:t>
      </w:r>
      <w:r w:rsidRPr="00183D1C">
        <w:rPr>
          <w:bCs/>
          <w:color w:val="333333"/>
          <w:bdr w:val="none" w:sz="0" w:space="0" w:color="auto" w:frame="1"/>
          <w:lang w:val="uk-UA"/>
        </w:rPr>
        <w:t>.</w:t>
      </w:r>
    </w:p>
    <w:p w:rsidR="00417DC3" w:rsidRPr="00183D1C" w:rsidRDefault="00417DC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  <w:r w:rsidRPr="00183D1C">
        <w:rPr>
          <w:b/>
          <w:bCs/>
          <w:color w:val="333333"/>
          <w:bdr w:val="none" w:sz="0" w:space="0" w:color="auto" w:frame="1"/>
          <w:lang w:val="uk-UA"/>
        </w:rPr>
        <w:t>Необхідно пам’ятати: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color w:val="333333"/>
          <w:bdr w:val="none" w:sz="0" w:space="0" w:color="auto" w:frame="1"/>
          <w:lang w:val="uk-UA"/>
        </w:rPr>
        <w:t>ухиляючись від офіційного укладання трудових відносин, виплачуючи заробітну плату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b/>
          <w:bCs/>
          <w:color w:val="333333"/>
          <w:bdr w:val="none" w:sz="0" w:space="0" w:color="auto" w:frame="1"/>
          <w:lang w:val="uk-UA"/>
        </w:rPr>
        <w:t>«у конвертах»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color w:val="333333"/>
          <w:bdr w:val="none" w:sz="0" w:space="0" w:color="auto" w:frame="1"/>
          <w:lang w:val="uk-UA"/>
        </w:rPr>
        <w:t>роботодавець фактично позбавляє працівника захисту своїх трудових прав:</w:t>
      </w:r>
    </w:p>
    <w:p w:rsidR="00417DC3" w:rsidRPr="00183D1C" w:rsidRDefault="00417DC3" w:rsidP="00417DC3">
      <w:pPr>
        <w:pStyle w:val="a3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на основну та додаткову відпустки;</w:t>
      </w:r>
    </w:p>
    <w:p w:rsidR="00417DC3" w:rsidRPr="00183D1C" w:rsidRDefault="00417DC3" w:rsidP="00417DC3">
      <w:pPr>
        <w:pStyle w:val="a3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на оплату лікарняного;</w:t>
      </w:r>
    </w:p>
    <w:p w:rsidR="00417DC3" w:rsidRPr="00183D1C" w:rsidRDefault="00417DC3" w:rsidP="00417DC3">
      <w:pPr>
        <w:pStyle w:val="a3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на дотримання встановленої законодавством норми тривалості робочого часу;</w:t>
      </w:r>
      <w:bookmarkStart w:id="0" w:name="_GoBack"/>
      <w:bookmarkEnd w:id="0"/>
    </w:p>
    <w:p w:rsidR="00417DC3" w:rsidRPr="00183D1C" w:rsidRDefault="00417DC3" w:rsidP="00417DC3">
      <w:pPr>
        <w:pStyle w:val="a3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отримання допомоги при травмуванні у разі нещасного випадку на виробництві;</w:t>
      </w:r>
    </w:p>
    <w:p w:rsidR="00417DC3" w:rsidRPr="00183D1C" w:rsidRDefault="00417DC3" w:rsidP="00417DC3">
      <w:pPr>
        <w:pStyle w:val="a3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на гарантії за колективним договором;</w:t>
      </w:r>
    </w:p>
    <w:p w:rsidR="00417DC3" w:rsidRPr="00183D1C" w:rsidRDefault="00417DC3" w:rsidP="00417DC3">
      <w:pPr>
        <w:pStyle w:val="a3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отримання допомоги по безробіттю залежно від страхового стажу та ін.</w:t>
      </w:r>
    </w:p>
    <w:p w:rsidR="00417DC3" w:rsidRPr="00183D1C" w:rsidRDefault="00417DC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  <w:r w:rsidRPr="00183D1C">
        <w:rPr>
          <w:b/>
          <w:bCs/>
          <w:color w:val="333333"/>
          <w:bdr w:val="none" w:sz="0" w:space="0" w:color="auto" w:frame="1"/>
          <w:lang w:val="uk-UA"/>
        </w:rPr>
        <w:t>І головне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color w:val="333333"/>
          <w:bdr w:val="none" w:sz="0" w:space="0" w:color="auto" w:frame="1"/>
          <w:lang w:val="uk-UA"/>
        </w:rPr>
        <w:t>– через несплату єдиного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 соціального внеску і податків </w:t>
      </w:r>
      <w:r w:rsidRPr="00183D1C">
        <w:rPr>
          <w:color w:val="333333"/>
          <w:bdr w:val="none" w:sz="0" w:space="0" w:color="auto" w:frame="1"/>
          <w:lang w:val="uk-UA"/>
        </w:rPr>
        <w:t xml:space="preserve">наймані працівники втрачають страховий стаж та можливість одержання заробленої пенсії </w:t>
      </w:r>
      <w:r w:rsidR="0061607D">
        <w:rPr>
          <w:color w:val="333333"/>
          <w:bdr w:val="none" w:sz="0" w:space="0" w:color="auto" w:frame="1"/>
          <w:lang w:val="uk-UA"/>
        </w:rPr>
        <w:t>за віком</w:t>
      </w:r>
      <w:r w:rsidRPr="00183D1C">
        <w:rPr>
          <w:color w:val="333333"/>
          <w:bdr w:val="none" w:sz="0" w:space="0" w:color="auto" w:frame="1"/>
          <w:lang w:val="uk-UA"/>
        </w:rPr>
        <w:t>, по інвалідності та в інших випадках, передбачених законодавством, адже пенсію буде призначено тільки з офіційно нарахованої суми заробітної плати, а місцевий бюджет не отримує кошти, які допомагають місту розвиватись і підтримувати соціальні і культурні програми.</w:t>
      </w:r>
    </w:p>
    <w:p w:rsidR="00417DC3" w:rsidRPr="00183D1C" w:rsidRDefault="00417DC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  <w:r w:rsidRPr="00183D1C">
        <w:rPr>
          <w:b/>
          <w:bCs/>
          <w:color w:val="333333"/>
          <w:bdr w:val="none" w:sz="0" w:space="0" w:color="auto" w:frame="1"/>
          <w:lang w:val="uk-UA"/>
        </w:rPr>
        <w:t xml:space="preserve">Негативні наслідки </w:t>
      </w:r>
      <w:proofErr w:type="spellStart"/>
      <w:r w:rsidRPr="00183D1C">
        <w:rPr>
          <w:b/>
          <w:bCs/>
          <w:color w:val="333333"/>
          <w:bdr w:val="none" w:sz="0" w:space="0" w:color="auto" w:frame="1"/>
          <w:lang w:val="uk-UA"/>
        </w:rPr>
        <w:t>нелегалізована</w:t>
      </w:r>
      <w:proofErr w:type="spellEnd"/>
      <w:r w:rsidRPr="00183D1C">
        <w:rPr>
          <w:b/>
          <w:bCs/>
          <w:color w:val="333333"/>
          <w:bdr w:val="none" w:sz="0" w:space="0" w:color="auto" w:frame="1"/>
          <w:lang w:val="uk-UA"/>
        </w:rPr>
        <w:t xml:space="preserve"> зайнятість має і для роботодавця. Відсутність належно оформлених трудових відносин з найманими працівниками призводить до позбавлення:</w:t>
      </w:r>
    </w:p>
    <w:p w:rsidR="00417DC3" w:rsidRPr="00183D1C" w:rsidRDefault="00417DC3" w:rsidP="00417DC3">
      <w:pPr>
        <w:pStyle w:val="a3"/>
        <w:numPr>
          <w:ilvl w:val="0"/>
          <w:numId w:val="2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права вимагати виконання роботи належним чином;</w:t>
      </w:r>
    </w:p>
    <w:p w:rsidR="00417DC3" w:rsidRPr="00183D1C" w:rsidRDefault="00417DC3" w:rsidP="00417DC3">
      <w:pPr>
        <w:pStyle w:val="a3"/>
        <w:numPr>
          <w:ilvl w:val="0"/>
          <w:numId w:val="2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можливості вимагати від найманого працівника дотримання правил внутрішнього трудового розпорядку, режиму роботи;</w:t>
      </w:r>
    </w:p>
    <w:p w:rsidR="00417DC3" w:rsidRPr="00183D1C" w:rsidRDefault="00417DC3" w:rsidP="00417DC3">
      <w:pPr>
        <w:pStyle w:val="a3"/>
        <w:numPr>
          <w:ilvl w:val="0"/>
          <w:numId w:val="2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можливості притягнути працівника до матеріальної відповідальності;</w:t>
      </w:r>
    </w:p>
    <w:p w:rsidR="00417DC3" w:rsidRPr="00183D1C" w:rsidRDefault="00417DC3" w:rsidP="00417DC3">
      <w:pPr>
        <w:pStyle w:val="a3"/>
        <w:numPr>
          <w:ilvl w:val="0"/>
          <w:numId w:val="2"/>
        </w:numPr>
        <w:spacing w:before="0" w:beforeAutospacing="0" w:after="0" w:afterAutospacing="0"/>
        <w:ind w:left="0"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>можливості застосувати до працівника дисциплінарне стягнення тощо.</w:t>
      </w:r>
    </w:p>
    <w:p w:rsidR="00417DC3" w:rsidRPr="00183D1C" w:rsidRDefault="00417DC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  <w:r w:rsidRPr="00183D1C">
        <w:rPr>
          <w:b/>
          <w:bCs/>
          <w:color w:val="333333"/>
          <w:bdr w:val="none" w:sz="0" w:space="0" w:color="auto" w:frame="1"/>
          <w:lang w:val="uk-UA"/>
        </w:rPr>
        <w:t xml:space="preserve">Не оформлення належним чином трудових відносин, в решті-решт впливатиме і на мешканців громади міста, адже </w:t>
      </w:r>
      <w:r w:rsidR="007D2BB3" w:rsidRPr="00183D1C">
        <w:rPr>
          <w:b/>
          <w:bCs/>
          <w:color w:val="333333"/>
          <w:bdr w:val="none" w:sz="0" w:space="0" w:color="auto" w:frame="1"/>
          <w:lang w:val="uk-UA"/>
        </w:rPr>
        <w:t>«</w:t>
      </w:r>
      <w:r w:rsidRPr="00183D1C">
        <w:rPr>
          <w:b/>
          <w:bCs/>
          <w:color w:val="333333"/>
          <w:bdr w:val="none" w:sz="0" w:space="0" w:color="auto" w:frame="1"/>
          <w:lang w:val="uk-UA"/>
        </w:rPr>
        <w:t>тіньова</w:t>
      </w:r>
      <w:r w:rsidR="007D2BB3" w:rsidRPr="00183D1C">
        <w:rPr>
          <w:b/>
          <w:bCs/>
          <w:color w:val="333333"/>
          <w:bdr w:val="none" w:sz="0" w:space="0" w:color="auto" w:frame="1"/>
          <w:lang w:val="uk-UA"/>
        </w:rPr>
        <w:t>»</w:t>
      </w:r>
      <w:r w:rsidRPr="00183D1C">
        <w:rPr>
          <w:b/>
          <w:bCs/>
          <w:color w:val="333333"/>
          <w:bdr w:val="none" w:sz="0" w:space="0" w:color="auto" w:frame="1"/>
          <w:lang w:val="uk-UA"/>
        </w:rPr>
        <w:t xml:space="preserve"> зайнятість призводить до ненадходження податків до місцевих бюджетів, які б</w:t>
      </w:r>
      <w:r w:rsidR="007D2BB3" w:rsidRPr="00183D1C">
        <w:rPr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color w:val="333333"/>
          <w:bdr w:val="none" w:sz="0" w:space="0" w:color="auto" w:frame="1"/>
          <w:lang w:val="uk-UA"/>
        </w:rPr>
        <w:t>допомагали м</w:t>
      </w:r>
      <w:r w:rsidR="007D2BB3" w:rsidRPr="00183D1C">
        <w:rPr>
          <w:color w:val="333333"/>
          <w:bdr w:val="none" w:sz="0" w:space="0" w:color="auto" w:frame="1"/>
          <w:lang w:val="uk-UA"/>
        </w:rPr>
        <w:t>істу розвиватись і підтримувати</w:t>
      </w:r>
      <w:r w:rsidRPr="00183D1C">
        <w:rPr>
          <w:color w:val="333333"/>
          <w:bdr w:val="none" w:sz="0" w:space="0" w:color="auto" w:frame="1"/>
          <w:lang w:val="uk-UA"/>
        </w:rPr>
        <w:t xml:space="preserve"> реалізацію програм соціально-економічного розвитку, програм охорони здоров’я, освіти, культури та соціального захисту.</w:t>
      </w:r>
    </w:p>
    <w:p w:rsidR="00417DC3" w:rsidRPr="00183D1C" w:rsidRDefault="00417DC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lastRenderedPageBreak/>
        <w:t>Підприємства, установи, організації та громадяни–суб’єкти підприємницької діяльності, при виплаті заробітної плати повинні дотримуватись чинного законодавства, нести відповідальність за навмисне ухилення від сплати податків і порушення норм законодавства щодо виплати заробітної плати.</w:t>
      </w:r>
    </w:p>
    <w:p w:rsidR="00417DC3" w:rsidRPr="00183D1C" w:rsidRDefault="007D2BB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 xml:space="preserve">Тому, своєчасна </w:t>
      </w:r>
      <w:r w:rsidR="00417DC3" w:rsidRPr="00183D1C">
        <w:rPr>
          <w:color w:val="333333"/>
          <w:bdr w:val="none" w:sz="0" w:space="0" w:color="auto" w:frame="1"/>
          <w:lang w:val="uk-UA"/>
        </w:rPr>
        <w:t>реєстрація трудових договорів з найманими</w:t>
      </w:r>
      <w:r w:rsidRPr="00183D1C">
        <w:rPr>
          <w:color w:val="333333"/>
          <w:bdr w:val="none" w:sz="0" w:space="0" w:color="auto" w:frame="1"/>
          <w:lang w:val="uk-UA"/>
        </w:rPr>
        <w:t xml:space="preserve"> працівниками і </w:t>
      </w:r>
      <w:r w:rsidR="00417DC3" w:rsidRPr="00183D1C">
        <w:rPr>
          <w:color w:val="333333"/>
          <w:bdr w:val="none" w:sz="0" w:space="0" w:color="auto" w:frame="1"/>
          <w:lang w:val="uk-UA"/>
        </w:rPr>
        <w:t>повна сплата податків і ЄСВ – це обов’язок кожного роботодавця.</w:t>
      </w:r>
    </w:p>
    <w:p w:rsidR="00183D1C" w:rsidRDefault="00183D1C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333333"/>
          <w:bdr w:val="none" w:sz="0" w:space="0" w:color="auto" w:frame="1"/>
          <w:lang w:val="uk-UA"/>
        </w:rPr>
      </w:pPr>
      <w:r w:rsidRPr="00183D1C">
        <w:rPr>
          <w:color w:val="333333"/>
          <w:bdr w:val="none" w:sz="0" w:space="0" w:color="auto" w:frame="1"/>
          <w:lang w:val="uk-UA"/>
        </w:rPr>
        <w:t xml:space="preserve">До того ж </w:t>
      </w:r>
      <w:r w:rsidRPr="00183D1C">
        <w:rPr>
          <w:b/>
          <w:color w:val="333333"/>
          <w:bdr w:val="none" w:sz="0" w:space="0" w:color="auto" w:frame="1"/>
          <w:lang w:val="uk-UA"/>
        </w:rPr>
        <w:t>варто додати</w:t>
      </w:r>
      <w:r w:rsidRPr="00183D1C">
        <w:rPr>
          <w:color w:val="333333"/>
          <w:bdr w:val="none" w:sz="0" w:space="0" w:color="auto" w:frame="1"/>
          <w:lang w:val="uk-UA"/>
        </w:rPr>
        <w:t>, що в обов’язки роботодавця протягом усього терміну трудових відносин входить забезпечення належних умов праці для працівника, включаючи своєчасну виплату зарплати в повному обсязі і у встановлені терміни, надання відпусток і лікарняних. У разі порушення даних зобов’язань роботодавець може бути притягнутий до адміністративної або кримінальної відповідальності</w:t>
      </w:r>
      <w:r>
        <w:rPr>
          <w:color w:val="333333"/>
          <w:bdr w:val="none" w:sz="0" w:space="0" w:color="auto" w:frame="1"/>
          <w:lang w:val="uk-UA"/>
        </w:rPr>
        <w:t>.</w:t>
      </w:r>
    </w:p>
    <w:p w:rsidR="00417DC3" w:rsidRPr="00183D1C" w:rsidRDefault="00417DC3" w:rsidP="00417DC3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44444"/>
          <w:lang w:val="uk-UA"/>
        </w:rPr>
      </w:pPr>
      <w:r w:rsidRPr="00183D1C">
        <w:rPr>
          <w:b/>
          <w:bCs/>
          <w:color w:val="333333"/>
          <w:bdr w:val="none" w:sz="0" w:space="0" w:color="auto" w:frame="1"/>
          <w:lang w:val="uk-UA"/>
        </w:rPr>
        <w:t>Вкотре нагадуємо,</w:t>
      </w:r>
      <w:r w:rsidR="00183D1C">
        <w:rPr>
          <w:b/>
          <w:bCs/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color w:val="333333"/>
          <w:bdr w:val="none" w:sz="0" w:space="0" w:color="auto" w:frame="1"/>
          <w:lang w:val="uk-UA"/>
        </w:rPr>
        <w:t xml:space="preserve">що для виявлення та попередження порушень трудового законодавства в місті працює </w:t>
      </w:r>
      <w:r w:rsidR="00183D1C" w:rsidRPr="00183D1C">
        <w:rPr>
          <w:color w:val="333333"/>
          <w:bdr w:val="none" w:sz="0" w:space="0" w:color="auto" w:frame="1"/>
          <w:lang w:val="uk-UA"/>
        </w:rPr>
        <w:t>робоча група з питань легалізації виплати заробітної плати та зайнятості населення склад, якої затверджено рішенням виконавчого комітету Вільногірської міської ради Дніпропетровської області</w:t>
      </w:r>
      <w:r w:rsidRPr="00183D1C">
        <w:rPr>
          <w:color w:val="333333"/>
          <w:bdr w:val="none" w:sz="0" w:space="0" w:color="auto" w:frame="1"/>
          <w:lang w:val="uk-UA"/>
        </w:rPr>
        <w:t>.</w:t>
      </w:r>
    </w:p>
    <w:p w:rsidR="00417DC3" w:rsidRDefault="00417DC3" w:rsidP="00183D1C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333333"/>
          <w:bdr w:val="none" w:sz="0" w:space="0" w:color="auto" w:frame="1"/>
          <w:lang w:val="uk-UA"/>
        </w:rPr>
      </w:pPr>
      <w:r w:rsidRPr="00183D1C">
        <w:rPr>
          <w:b/>
          <w:bCs/>
          <w:color w:val="333333"/>
          <w:bdr w:val="none" w:sz="0" w:space="0" w:color="auto" w:frame="1"/>
          <w:lang w:val="uk-UA"/>
        </w:rPr>
        <w:t>Шановні роботодавці!</w:t>
      </w:r>
      <w:r w:rsidR="00183D1C">
        <w:rPr>
          <w:color w:val="333333"/>
          <w:bdr w:val="none" w:sz="0" w:space="0" w:color="auto" w:frame="1"/>
          <w:lang w:val="uk-UA"/>
        </w:rPr>
        <w:t xml:space="preserve"> </w:t>
      </w:r>
      <w:r w:rsidRPr="00183D1C">
        <w:rPr>
          <w:color w:val="333333"/>
          <w:bdr w:val="none" w:sz="0" w:space="0" w:color="auto" w:frame="1"/>
          <w:lang w:val="uk-UA"/>
        </w:rPr>
        <w:t>Закликаємо Вас зробити крок назустріч суспільству – легалізувати зайнятість населення та відмовитись від виплати зарплати «в конвертах». Це дозволить: зняти соціальну напругу, громадянам отримати реальну соціальну підтримку. Пропонуємо Вам негайно зареєструвати належним чином трудові відносини з своїми найманими працівниками, у випадку ігнорування цієї вимоги до керівників підприємств і приватних підприємців контролюючі органи вимушені будуть застосовувати всі заходи впливу в межах їх компетенції.</w:t>
      </w:r>
    </w:p>
    <w:p w:rsidR="00D63752" w:rsidRDefault="00D63752" w:rsidP="00183D1C">
      <w:pPr>
        <w:pStyle w:val="a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333333"/>
          <w:bdr w:val="none" w:sz="0" w:space="0" w:color="auto" w:frame="1"/>
          <w:lang w:val="uk-UA"/>
        </w:rPr>
      </w:pPr>
    </w:p>
    <w:p w:rsidR="00D63752" w:rsidRPr="00626486" w:rsidRDefault="00D63752" w:rsidP="00D63752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626486">
        <w:rPr>
          <w:rFonts w:ascii="Times New Roman" w:hAnsi="Times New Roman" w:cs="Times New Roman"/>
          <w:i/>
        </w:rPr>
        <w:t>Управління</w:t>
      </w:r>
      <w:proofErr w:type="spellEnd"/>
      <w:r w:rsidRPr="00626486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626486">
        <w:rPr>
          <w:rFonts w:ascii="Times New Roman" w:hAnsi="Times New Roman" w:cs="Times New Roman"/>
          <w:i/>
        </w:rPr>
        <w:t>соц</w:t>
      </w:r>
      <w:proofErr w:type="gramEnd"/>
      <w:r w:rsidRPr="00626486">
        <w:rPr>
          <w:rFonts w:ascii="Times New Roman" w:hAnsi="Times New Roman" w:cs="Times New Roman"/>
          <w:i/>
        </w:rPr>
        <w:t>іального</w:t>
      </w:r>
      <w:proofErr w:type="spellEnd"/>
      <w:r w:rsidRPr="00626486">
        <w:rPr>
          <w:rFonts w:ascii="Times New Roman" w:hAnsi="Times New Roman" w:cs="Times New Roman"/>
          <w:i/>
        </w:rPr>
        <w:t xml:space="preserve"> </w:t>
      </w:r>
      <w:proofErr w:type="spellStart"/>
      <w:r w:rsidRPr="00626486">
        <w:rPr>
          <w:rFonts w:ascii="Times New Roman" w:hAnsi="Times New Roman" w:cs="Times New Roman"/>
          <w:i/>
        </w:rPr>
        <w:t>захисту</w:t>
      </w:r>
      <w:proofErr w:type="spellEnd"/>
      <w:r w:rsidRPr="00626486">
        <w:rPr>
          <w:rFonts w:ascii="Times New Roman" w:hAnsi="Times New Roman" w:cs="Times New Roman"/>
          <w:i/>
        </w:rPr>
        <w:t xml:space="preserve"> </w:t>
      </w:r>
      <w:proofErr w:type="spellStart"/>
      <w:r w:rsidRPr="00626486">
        <w:rPr>
          <w:rFonts w:ascii="Times New Roman" w:hAnsi="Times New Roman" w:cs="Times New Roman"/>
          <w:i/>
        </w:rPr>
        <w:t>населення</w:t>
      </w:r>
      <w:proofErr w:type="spellEnd"/>
    </w:p>
    <w:p w:rsidR="00D63752" w:rsidRDefault="00D63752" w:rsidP="00D63752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626486">
        <w:rPr>
          <w:rFonts w:ascii="Times New Roman" w:hAnsi="Times New Roman" w:cs="Times New Roman"/>
          <w:i/>
        </w:rPr>
        <w:t xml:space="preserve">департаменту </w:t>
      </w:r>
      <w:proofErr w:type="spellStart"/>
      <w:proofErr w:type="gramStart"/>
      <w:r w:rsidRPr="00626486">
        <w:rPr>
          <w:rFonts w:ascii="Times New Roman" w:hAnsi="Times New Roman" w:cs="Times New Roman"/>
          <w:i/>
        </w:rPr>
        <w:t>соц</w:t>
      </w:r>
      <w:proofErr w:type="gramEnd"/>
      <w:r w:rsidRPr="00626486">
        <w:rPr>
          <w:rFonts w:ascii="Times New Roman" w:hAnsi="Times New Roman" w:cs="Times New Roman"/>
          <w:i/>
        </w:rPr>
        <w:t>іально-гуманітарної</w:t>
      </w:r>
      <w:proofErr w:type="spellEnd"/>
      <w:r w:rsidRPr="00626486">
        <w:rPr>
          <w:rFonts w:ascii="Times New Roman" w:hAnsi="Times New Roman" w:cs="Times New Roman"/>
          <w:i/>
        </w:rPr>
        <w:t xml:space="preserve"> </w:t>
      </w:r>
      <w:proofErr w:type="spellStart"/>
      <w:r w:rsidRPr="00626486">
        <w:rPr>
          <w:rFonts w:ascii="Times New Roman" w:hAnsi="Times New Roman" w:cs="Times New Roman"/>
          <w:i/>
        </w:rPr>
        <w:t>політики</w:t>
      </w:r>
      <w:proofErr w:type="spellEnd"/>
    </w:p>
    <w:p w:rsidR="00D63752" w:rsidRPr="00417DC3" w:rsidRDefault="00D63752" w:rsidP="00D63752">
      <w:pPr>
        <w:spacing w:after="0" w:line="240" w:lineRule="auto"/>
        <w:rPr>
          <w:lang w:val="uk-UA"/>
        </w:rPr>
      </w:pPr>
      <w:r w:rsidRPr="00626486">
        <w:rPr>
          <w:rFonts w:ascii="Times New Roman" w:hAnsi="Times New Roman" w:cs="Times New Roman"/>
          <w:i/>
        </w:rPr>
        <w:t xml:space="preserve">Вільногірської </w:t>
      </w:r>
      <w:proofErr w:type="spellStart"/>
      <w:r w:rsidRPr="00626486">
        <w:rPr>
          <w:rFonts w:ascii="Times New Roman" w:hAnsi="Times New Roman" w:cs="Times New Roman"/>
          <w:i/>
        </w:rPr>
        <w:t>міської</w:t>
      </w:r>
      <w:proofErr w:type="spellEnd"/>
      <w:r w:rsidRPr="00626486">
        <w:rPr>
          <w:rFonts w:ascii="Times New Roman" w:hAnsi="Times New Roman" w:cs="Times New Roman"/>
          <w:i/>
        </w:rPr>
        <w:t xml:space="preserve"> ради </w:t>
      </w:r>
      <w:proofErr w:type="spellStart"/>
      <w:r w:rsidRPr="00626486">
        <w:rPr>
          <w:rFonts w:ascii="Times New Roman" w:hAnsi="Times New Roman" w:cs="Times New Roman"/>
          <w:i/>
        </w:rPr>
        <w:t>Дніпропетровської</w:t>
      </w:r>
      <w:proofErr w:type="spellEnd"/>
      <w:r w:rsidRPr="00626486">
        <w:rPr>
          <w:rFonts w:ascii="Times New Roman" w:hAnsi="Times New Roman" w:cs="Times New Roman"/>
          <w:i/>
        </w:rPr>
        <w:t xml:space="preserve"> </w:t>
      </w:r>
      <w:proofErr w:type="spellStart"/>
      <w:r w:rsidRPr="00626486">
        <w:rPr>
          <w:rFonts w:ascii="Times New Roman" w:hAnsi="Times New Roman" w:cs="Times New Roman"/>
          <w:i/>
        </w:rPr>
        <w:t>області</w:t>
      </w:r>
      <w:proofErr w:type="spellEnd"/>
    </w:p>
    <w:sectPr w:rsidR="00D63752" w:rsidRPr="0041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F04"/>
    <w:multiLevelType w:val="multilevel"/>
    <w:tmpl w:val="1500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6B6978"/>
    <w:multiLevelType w:val="multilevel"/>
    <w:tmpl w:val="C46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8F"/>
    <w:rsid w:val="000F308F"/>
    <w:rsid w:val="00183D1C"/>
    <w:rsid w:val="00417DC3"/>
    <w:rsid w:val="00440EA9"/>
    <w:rsid w:val="0061607D"/>
    <w:rsid w:val="007D2BB3"/>
    <w:rsid w:val="00D6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2018-11-07T11:25:00Z</cp:lastPrinted>
  <dcterms:created xsi:type="dcterms:W3CDTF">2018-11-07T07:35:00Z</dcterms:created>
  <dcterms:modified xsi:type="dcterms:W3CDTF">2018-11-07T11:26:00Z</dcterms:modified>
</cp:coreProperties>
</file>