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0E" w:rsidRDefault="0010380E" w:rsidP="0085306F">
      <w:pPr>
        <w:jc w:val="center"/>
        <w:rPr>
          <w:rFonts w:ascii="Times New Roman" w:hAnsi="Times New Roman" w:cs="Times New Roman"/>
          <w:sz w:val="28"/>
          <w:szCs w:val="28"/>
        </w:rPr>
      </w:pPr>
    </w:p>
    <w:p w:rsidR="000560CA" w:rsidRPr="0006577F" w:rsidRDefault="0085306F" w:rsidP="0085306F">
      <w:pPr>
        <w:jc w:val="center"/>
        <w:rPr>
          <w:rFonts w:ascii="Times New Roman" w:hAnsi="Times New Roman" w:cs="Times New Roman"/>
          <w:sz w:val="28"/>
          <w:szCs w:val="28"/>
        </w:rPr>
      </w:pPr>
      <w:r w:rsidRPr="0006577F">
        <w:rPr>
          <w:rFonts w:ascii="Times New Roman" w:hAnsi="Times New Roman" w:cs="Times New Roman"/>
          <w:sz w:val="28"/>
          <w:szCs w:val="28"/>
        </w:rPr>
        <w:t xml:space="preserve">До уваги </w:t>
      </w:r>
      <w:proofErr w:type="spellStart"/>
      <w:r w:rsidRPr="0006577F">
        <w:rPr>
          <w:rFonts w:ascii="Times New Roman" w:hAnsi="Times New Roman" w:cs="Times New Roman"/>
          <w:sz w:val="28"/>
          <w:szCs w:val="28"/>
        </w:rPr>
        <w:t>отримувачів</w:t>
      </w:r>
      <w:proofErr w:type="spellEnd"/>
      <w:r w:rsidRPr="0006577F">
        <w:rPr>
          <w:rFonts w:ascii="Times New Roman" w:hAnsi="Times New Roman" w:cs="Times New Roman"/>
          <w:sz w:val="28"/>
          <w:szCs w:val="28"/>
        </w:rPr>
        <w:t xml:space="preserve"> державних соціальних </w:t>
      </w:r>
      <w:proofErr w:type="spellStart"/>
      <w:r w:rsidRPr="0006577F">
        <w:rPr>
          <w:rFonts w:ascii="Times New Roman" w:hAnsi="Times New Roman" w:cs="Times New Roman"/>
          <w:sz w:val="28"/>
          <w:szCs w:val="28"/>
        </w:rPr>
        <w:t>допомог</w:t>
      </w:r>
      <w:proofErr w:type="spellEnd"/>
      <w:r w:rsidRPr="0006577F">
        <w:rPr>
          <w:rFonts w:ascii="Times New Roman" w:hAnsi="Times New Roman" w:cs="Times New Roman"/>
          <w:sz w:val="28"/>
          <w:szCs w:val="28"/>
        </w:rPr>
        <w:t xml:space="preserve">, житлових субсидій, </w:t>
      </w:r>
      <w:r w:rsidR="0006577F" w:rsidRPr="0006577F">
        <w:rPr>
          <w:rFonts w:ascii="Times New Roman" w:hAnsi="Times New Roman" w:cs="Times New Roman"/>
          <w:sz w:val="28"/>
          <w:szCs w:val="28"/>
        </w:rPr>
        <w:t xml:space="preserve">компенсаційних виплат та </w:t>
      </w:r>
      <w:r w:rsidRPr="0006577F">
        <w:rPr>
          <w:rFonts w:ascii="Times New Roman" w:hAnsi="Times New Roman" w:cs="Times New Roman"/>
          <w:sz w:val="28"/>
          <w:szCs w:val="28"/>
        </w:rPr>
        <w:t>пенсій</w:t>
      </w:r>
      <w:r w:rsidR="009A4A46" w:rsidRPr="0006577F">
        <w:rPr>
          <w:rFonts w:ascii="Times New Roman" w:hAnsi="Times New Roman" w:cs="Times New Roman"/>
          <w:sz w:val="28"/>
          <w:szCs w:val="28"/>
        </w:rPr>
        <w:t xml:space="preserve"> !</w:t>
      </w:r>
    </w:p>
    <w:p w:rsidR="009A4A46" w:rsidRDefault="009A4A46" w:rsidP="0085306F">
      <w:pPr>
        <w:jc w:val="center"/>
        <w:rPr>
          <w:rFonts w:ascii="Times New Roman" w:hAnsi="Times New Roman" w:cs="Times New Roman"/>
          <w:sz w:val="28"/>
          <w:szCs w:val="28"/>
          <w:lang w:val="ru-RU"/>
        </w:rPr>
      </w:pPr>
      <w:r>
        <w:rPr>
          <w:rFonts w:ascii="Times New Roman" w:hAnsi="Times New Roman" w:cs="Times New Roman"/>
          <w:sz w:val="28"/>
          <w:szCs w:val="28"/>
        </w:rPr>
        <w:t xml:space="preserve">Внесено зміни </w:t>
      </w:r>
      <w:r w:rsidR="00DB4A3E">
        <w:rPr>
          <w:rFonts w:ascii="Times New Roman" w:hAnsi="Times New Roman" w:cs="Times New Roman"/>
          <w:sz w:val="28"/>
          <w:szCs w:val="28"/>
        </w:rPr>
        <w:t xml:space="preserve">до низки нормативно-правових актів, пов’язаних з введенням на території України карантину, спричиненого спалахом корона вірусної інфекції </w:t>
      </w:r>
      <w:r w:rsidR="00D8566D">
        <w:rPr>
          <w:rFonts w:ascii="Times New Roman" w:hAnsi="Times New Roman" w:cs="Times New Roman"/>
          <w:sz w:val="28"/>
          <w:szCs w:val="28"/>
          <w:lang w:val="en-US"/>
        </w:rPr>
        <w:t>COVID</w:t>
      </w:r>
      <w:r w:rsidR="00D8566D" w:rsidRPr="00D8566D">
        <w:rPr>
          <w:rFonts w:ascii="Times New Roman" w:hAnsi="Times New Roman" w:cs="Times New Roman"/>
          <w:sz w:val="28"/>
          <w:szCs w:val="28"/>
          <w:lang w:val="ru-RU"/>
        </w:rPr>
        <w:t>-19</w:t>
      </w:r>
    </w:p>
    <w:p w:rsidR="008D06A5" w:rsidRDefault="008D06A5" w:rsidP="008D06A5">
      <w:pPr>
        <w:pStyle w:val="rvps2"/>
        <w:shd w:val="clear" w:color="auto" w:fill="FFFFFF"/>
        <w:spacing w:before="0" w:beforeAutospacing="0" w:after="0" w:afterAutospacing="0"/>
        <w:ind w:firstLine="540"/>
        <w:jc w:val="both"/>
        <w:rPr>
          <w:sz w:val="28"/>
          <w:szCs w:val="28"/>
          <w:lang w:val="uk-UA"/>
        </w:rPr>
      </w:pPr>
      <w:r w:rsidRPr="0006577F">
        <w:rPr>
          <w:sz w:val="28"/>
          <w:szCs w:val="28"/>
          <w:lang w:val="uk-UA"/>
        </w:rPr>
        <w:t xml:space="preserve">Для отримання роз’яснень </w:t>
      </w:r>
      <w:r w:rsidR="00FA6B60" w:rsidRPr="0006577F">
        <w:rPr>
          <w:sz w:val="28"/>
          <w:szCs w:val="28"/>
          <w:lang w:val="uk-UA"/>
        </w:rPr>
        <w:t xml:space="preserve">стосовно </w:t>
      </w:r>
      <w:r w:rsidR="001A5A3D" w:rsidRPr="0006577F">
        <w:rPr>
          <w:sz w:val="28"/>
          <w:szCs w:val="28"/>
          <w:lang w:val="uk-UA"/>
        </w:rPr>
        <w:t>змін у законодавстві та</w:t>
      </w:r>
      <w:r w:rsidRPr="0006577F">
        <w:rPr>
          <w:sz w:val="28"/>
          <w:szCs w:val="28"/>
          <w:lang w:val="uk-UA"/>
        </w:rPr>
        <w:t xml:space="preserve"> умов призначення та виплати всіх видів державної соціальної допомоги, житлової субсидії та компенсаційних виплат </w:t>
      </w:r>
      <w:r w:rsidR="0006577F" w:rsidRPr="0006577F">
        <w:rPr>
          <w:sz w:val="28"/>
          <w:szCs w:val="28"/>
          <w:lang w:val="uk-UA"/>
        </w:rPr>
        <w:t xml:space="preserve">просимо звертатися до «Єдиної приймальні» управління соціального захисту населення департаменту соціально-гуманітарної політики </w:t>
      </w:r>
      <w:proofErr w:type="spellStart"/>
      <w:r w:rsidR="0006577F" w:rsidRPr="0006577F">
        <w:rPr>
          <w:sz w:val="28"/>
          <w:szCs w:val="28"/>
          <w:lang w:val="uk-UA"/>
        </w:rPr>
        <w:t>Вільногірської</w:t>
      </w:r>
      <w:proofErr w:type="spellEnd"/>
      <w:r w:rsidR="0006577F" w:rsidRPr="0006577F">
        <w:rPr>
          <w:sz w:val="28"/>
          <w:szCs w:val="28"/>
          <w:lang w:val="uk-UA"/>
        </w:rPr>
        <w:t xml:space="preserve"> міської ради Дніпропетровської області </w:t>
      </w:r>
      <w:r w:rsidRPr="0006577F">
        <w:rPr>
          <w:sz w:val="28"/>
          <w:szCs w:val="28"/>
          <w:lang w:val="uk-UA"/>
        </w:rPr>
        <w:t>за тел. 066 116 34 76, 063 768 61 95.</w:t>
      </w:r>
    </w:p>
    <w:p w:rsidR="007B304D" w:rsidRDefault="007B304D" w:rsidP="007B304D">
      <w:pPr>
        <w:pStyle w:val="rvps2"/>
        <w:shd w:val="clear" w:color="auto" w:fill="FFFFFF"/>
        <w:spacing w:before="0" w:beforeAutospacing="0" w:after="0" w:afterAutospacing="0"/>
        <w:jc w:val="both"/>
        <w:rPr>
          <w:sz w:val="28"/>
          <w:szCs w:val="28"/>
          <w:lang w:val="uk-UA"/>
        </w:rPr>
      </w:pPr>
    </w:p>
    <w:p w:rsidR="007B304D" w:rsidRDefault="007B304D" w:rsidP="007B304D">
      <w:pPr>
        <w:pStyle w:val="rvps2"/>
        <w:shd w:val="clear" w:color="auto" w:fill="FFFFFF"/>
        <w:spacing w:before="0" w:beforeAutospacing="0" w:after="0" w:afterAutospacing="0"/>
        <w:jc w:val="both"/>
        <w:rPr>
          <w:sz w:val="28"/>
          <w:szCs w:val="28"/>
          <w:lang w:val="uk-UA"/>
        </w:rPr>
      </w:pPr>
    </w:p>
    <w:p w:rsidR="007B304D" w:rsidRDefault="007B304D" w:rsidP="007B304D">
      <w:pPr>
        <w:pStyle w:val="rvps2"/>
        <w:shd w:val="clear" w:color="auto" w:fill="FFFFFF"/>
        <w:spacing w:before="0" w:beforeAutospacing="0" w:after="0" w:afterAutospacing="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B63D40" w:rsidRDefault="00B63D40" w:rsidP="008D06A5">
      <w:pPr>
        <w:pStyle w:val="rvps2"/>
        <w:shd w:val="clear" w:color="auto" w:fill="FFFFFF"/>
        <w:spacing w:before="0" w:beforeAutospacing="0" w:after="0" w:afterAutospacing="0"/>
        <w:ind w:firstLine="540"/>
        <w:jc w:val="both"/>
        <w:rPr>
          <w:sz w:val="28"/>
          <w:szCs w:val="28"/>
          <w:lang w:val="uk-UA"/>
        </w:rPr>
      </w:pPr>
    </w:p>
    <w:p w:rsidR="00487802" w:rsidRPr="00487802" w:rsidRDefault="00487802" w:rsidP="0091513C">
      <w:pPr>
        <w:shd w:val="clear" w:color="auto" w:fill="FFFFFF"/>
        <w:spacing w:after="0" w:line="240" w:lineRule="atLeast"/>
        <w:jc w:val="center"/>
        <w:rPr>
          <w:rFonts w:ascii="Times New Roman" w:hAnsi="Times New Roman" w:cs="Times New Roman"/>
          <w:color w:val="2A2928"/>
          <w:sz w:val="24"/>
          <w:szCs w:val="24"/>
        </w:rPr>
      </w:pPr>
      <w:r w:rsidRPr="00487802">
        <w:rPr>
          <w:rFonts w:ascii="Times New Roman" w:hAnsi="Times New Roman" w:cs="Times New Roman"/>
          <w:noProof/>
          <w:color w:val="2A2928"/>
          <w:sz w:val="24"/>
          <w:szCs w:val="24"/>
          <w:lang w:eastAsia="uk-UA"/>
        </w:rPr>
        <w:drawing>
          <wp:inline distT="0" distB="0" distL="0" distR="0">
            <wp:extent cx="628650" cy="838200"/>
            <wp:effectExtent l="19050" t="0" r="0" b="0"/>
            <wp:docPr id="1" name="Рисунок 1"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earch.ligazakon.ua/l_flib1.nsf/LookupFiles/TSIGN.GIF/$file/TSIGN.GIF"/>
                    <pic:cNvPicPr>
                      <a:picLocks noChangeAspect="1" noChangeArrowheads="1"/>
                    </pic:cNvPicPr>
                  </pic:nvPicPr>
                  <pic:blipFill>
                    <a:blip r:embed="rId4" cstate="print"/>
                    <a:srcRect/>
                    <a:stretch>
                      <a:fillRect/>
                    </a:stretch>
                  </pic:blipFill>
                  <pic:spPr bwMode="auto">
                    <a:xfrm>
                      <a:off x="0" y="0"/>
                      <a:ext cx="628650" cy="838200"/>
                    </a:xfrm>
                    <a:prstGeom prst="rect">
                      <a:avLst/>
                    </a:prstGeom>
                    <a:noFill/>
                    <a:ln w="9525">
                      <a:noFill/>
                      <a:miter lim="800000"/>
                      <a:headEnd/>
                      <a:tailEnd/>
                    </a:ln>
                  </pic:spPr>
                </pic:pic>
              </a:graphicData>
            </a:graphic>
          </wp:inline>
        </w:drawing>
      </w:r>
    </w:p>
    <w:p w:rsidR="00487802" w:rsidRPr="00487802" w:rsidRDefault="00487802" w:rsidP="0091513C">
      <w:pPr>
        <w:shd w:val="clear" w:color="auto" w:fill="FFFFFF"/>
        <w:spacing w:after="0" w:line="240" w:lineRule="atLeast"/>
        <w:jc w:val="center"/>
        <w:outlineLvl w:val="1"/>
        <w:rPr>
          <w:rFonts w:ascii="Times New Roman" w:hAnsi="Times New Roman" w:cs="Times New Roman"/>
          <w:color w:val="2A2928"/>
          <w:sz w:val="24"/>
          <w:szCs w:val="24"/>
        </w:rPr>
      </w:pPr>
      <w:r w:rsidRPr="00487802">
        <w:rPr>
          <w:rFonts w:ascii="Times New Roman" w:hAnsi="Times New Roman" w:cs="Times New Roman"/>
          <w:color w:val="2A2928"/>
          <w:sz w:val="24"/>
          <w:szCs w:val="24"/>
        </w:rPr>
        <w:t>КАБІНЕТ МІНІСТРІВ УКРАЇНИ</w:t>
      </w:r>
    </w:p>
    <w:p w:rsidR="00487802" w:rsidRPr="00487802" w:rsidRDefault="00487802" w:rsidP="0091513C">
      <w:pPr>
        <w:shd w:val="clear" w:color="auto" w:fill="FFFFFF"/>
        <w:spacing w:after="0" w:line="240" w:lineRule="atLeast"/>
        <w:jc w:val="center"/>
        <w:outlineLvl w:val="1"/>
        <w:rPr>
          <w:rFonts w:ascii="Times New Roman" w:hAnsi="Times New Roman" w:cs="Times New Roman"/>
          <w:color w:val="2A2928"/>
          <w:sz w:val="24"/>
          <w:szCs w:val="24"/>
        </w:rPr>
      </w:pPr>
      <w:r w:rsidRPr="00487802">
        <w:rPr>
          <w:rFonts w:ascii="Times New Roman" w:hAnsi="Times New Roman" w:cs="Times New Roman"/>
          <w:color w:val="2A2928"/>
          <w:sz w:val="24"/>
          <w:szCs w:val="24"/>
        </w:rPr>
        <w:t>ПОСТАНОВА</w:t>
      </w:r>
    </w:p>
    <w:p w:rsidR="00487802" w:rsidRPr="00487802" w:rsidRDefault="00487802" w:rsidP="0091513C">
      <w:pPr>
        <w:shd w:val="clear" w:color="auto" w:fill="FFFFFF"/>
        <w:spacing w:after="0" w:line="240" w:lineRule="atLeast"/>
        <w:jc w:val="center"/>
        <w:rPr>
          <w:rFonts w:ascii="Times New Roman" w:hAnsi="Times New Roman" w:cs="Times New Roman"/>
          <w:color w:val="2A2928"/>
          <w:sz w:val="24"/>
          <w:szCs w:val="24"/>
        </w:rPr>
      </w:pPr>
      <w:r w:rsidRPr="00487802">
        <w:rPr>
          <w:rFonts w:ascii="Times New Roman" w:hAnsi="Times New Roman" w:cs="Times New Roman"/>
          <w:b/>
          <w:bCs/>
          <w:color w:val="2A2928"/>
          <w:sz w:val="24"/>
          <w:szCs w:val="24"/>
        </w:rPr>
        <w:t>від 8 квітня 2020 р. N 287</w:t>
      </w:r>
    </w:p>
    <w:p w:rsidR="00487802" w:rsidRPr="00487802" w:rsidRDefault="00487802" w:rsidP="0091513C">
      <w:pPr>
        <w:shd w:val="clear" w:color="auto" w:fill="FFFFFF"/>
        <w:spacing w:after="0" w:line="240" w:lineRule="atLeast"/>
        <w:jc w:val="center"/>
        <w:rPr>
          <w:rFonts w:ascii="Times New Roman" w:hAnsi="Times New Roman" w:cs="Times New Roman"/>
          <w:color w:val="2A2928"/>
          <w:sz w:val="24"/>
          <w:szCs w:val="24"/>
        </w:rPr>
      </w:pPr>
      <w:r w:rsidRPr="00487802">
        <w:rPr>
          <w:rFonts w:ascii="Times New Roman" w:hAnsi="Times New Roman" w:cs="Times New Roman"/>
          <w:b/>
          <w:bCs/>
          <w:color w:val="2A2928"/>
          <w:sz w:val="24"/>
          <w:szCs w:val="24"/>
        </w:rPr>
        <w:t>Київ</w:t>
      </w:r>
    </w:p>
    <w:p w:rsidR="00487802" w:rsidRPr="00487802" w:rsidRDefault="00487802" w:rsidP="0091513C">
      <w:pPr>
        <w:shd w:val="clear" w:color="auto" w:fill="FFFFFF"/>
        <w:spacing w:after="0" w:line="240" w:lineRule="atLeast"/>
        <w:ind w:firstLine="709"/>
        <w:jc w:val="center"/>
        <w:outlineLvl w:val="1"/>
        <w:rPr>
          <w:rFonts w:ascii="Times New Roman" w:hAnsi="Times New Roman" w:cs="Times New Roman"/>
          <w:color w:val="2A2928"/>
          <w:sz w:val="24"/>
          <w:szCs w:val="24"/>
        </w:rPr>
      </w:pPr>
      <w:r w:rsidRPr="00487802">
        <w:rPr>
          <w:rFonts w:ascii="Times New Roman" w:hAnsi="Times New Roman" w:cs="Times New Roman"/>
          <w:color w:val="2A2928"/>
          <w:sz w:val="24"/>
          <w:szCs w:val="24"/>
        </w:rPr>
        <w:t>Про розвиток соціальних сервісів для деяких соціальних груп населення</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 xml:space="preserve">З метою забезпечення дотримання установлених правил карантину та убезпечення найбільш уразливих категорій населення від зараження гострою респіраторною хворобою COVID-19, спричиненою </w:t>
      </w:r>
      <w:proofErr w:type="spellStart"/>
      <w:r w:rsidRPr="00487802">
        <w:rPr>
          <w:rFonts w:ascii="Times New Roman" w:hAnsi="Times New Roman" w:cs="Times New Roman"/>
          <w:color w:val="2A2928"/>
          <w:sz w:val="24"/>
          <w:szCs w:val="24"/>
        </w:rPr>
        <w:t>коронавірусом</w:t>
      </w:r>
      <w:proofErr w:type="spellEnd"/>
      <w:r w:rsidRPr="00487802">
        <w:rPr>
          <w:rFonts w:ascii="Times New Roman" w:hAnsi="Times New Roman" w:cs="Times New Roman"/>
          <w:color w:val="2A2928"/>
          <w:sz w:val="24"/>
          <w:szCs w:val="24"/>
        </w:rPr>
        <w:t xml:space="preserve"> SARS-CoV-2, Кабінет Міністрів України </w:t>
      </w:r>
      <w:r w:rsidRPr="00487802">
        <w:rPr>
          <w:rFonts w:ascii="Times New Roman" w:hAnsi="Times New Roman" w:cs="Times New Roman"/>
          <w:b/>
          <w:bCs/>
          <w:color w:val="2A2928"/>
          <w:sz w:val="24"/>
          <w:szCs w:val="24"/>
        </w:rPr>
        <w:t>постановляє</w:t>
      </w:r>
      <w:r w:rsidRPr="00487802">
        <w:rPr>
          <w:rFonts w:ascii="Times New Roman" w:hAnsi="Times New Roman" w:cs="Times New Roman"/>
          <w:color w:val="2A2928"/>
          <w:sz w:val="24"/>
          <w:szCs w:val="24"/>
        </w:rPr>
        <w:t>:</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1. Погодитися із пропозицією Міністерства соціальної політики стосовно:</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реалізації до 31 грудня 2020 р. експериментального проекту щодо формування навичок та популяризації дистанційної оплати житлово-комунальних послуг серед одержувачів пенсій та грошової допомоги;</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запровадження з 10 квітня 2020 р. разом з обласними, Київською міською державними адміністраціями, органами місцевого самоврядування та Пенсійним фондом України функціонування інформаційної платформи "Допомога поруч" для визначення та задоволення потреб одиноких громадян похилого віку, осіб з інвалідністю, сімей з дітьми, зокрема з дітьми з інвалідністю, надання допомоги та соціальних послуг таким особам місцевими органами виконавчої влади, органами місцевого самоврядування, органами соціального захисту населення, благодійними та громадськими організаціями, соціально відповідальним бізнесом, волонтерами.</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2. Затвердити Порядок реалізації експериментального проекту щодо формування навичок та популяризації дистанційної оплати житлово-комунальних послуг серед одержувачів пенсій та грошової допомоги, що додається.</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3. Для створення системи соціальних сервісів для одержувачів пенсій та грошової допомоги під час карантину, встановленого </w:t>
      </w:r>
      <w:hyperlink r:id="rId5" w:tgtFrame="_top" w:history="1">
        <w:r w:rsidRPr="00487802">
          <w:rPr>
            <w:rFonts w:ascii="Times New Roman" w:hAnsi="Times New Roman" w:cs="Times New Roman"/>
            <w:color w:val="0000FF"/>
            <w:sz w:val="24"/>
            <w:szCs w:val="24"/>
            <w:u w:val="single"/>
          </w:rPr>
          <w:t xml:space="preserve">постановою Кабінету Міністрів України від 11 березня 2020 р. N 211 "Про запобігання поширенню на території України гострої респіраторної хвороби COVID-19, спричиненої </w:t>
        </w:r>
        <w:proofErr w:type="spellStart"/>
        <w:r w:rsidRPr="00487802">
          <w:rPr>
            <w:rFonts w:ascii="Times New Roman" w:hAnsi="Times New Roman" w:cs="Times New Roman"/>
            <w:color w:val="0000FF"/>
            <w:sz w:val="24"/>
            <w:szCs w:val="24"/>
            <w:u w:val="single"/>
          </w:rPr>
          <w:t>коронавірусом</w:t>
        </w:r>
        <w:proofErr w:type="spellEnd"/>
        <w:r w:rsidRPr="00487802">
          <w:rPr>
            <w:rFonts w:ascii="Times New Roman" w:hAnsi="Times New Roman" w:cs="Times New Roman"/>
            <w:color w:val="0000FF"/>
            <w:sz w:val="24"/>
            <w:szCs w:val="24"/>
            <w:u w:val="single"/>
          </w:rPr>
          <w:t xml:space="preserve"> SARS-CoV-2"</w:t>
        </w:r>
      </w:hyperlink>
      <w:r w:rsidRPr="00487802">
        <w:rPr>
          <w:rFonts w:ascii="Times New Roman" w:hAnsi="Times New Roman" w:cs="Times New Roman"/>
          <w:color w:val="2A2928"/>
          <w:sz w:val="24"/>
          <w:szCs w:val="24"/>
        </w:rPr>
        <w:t> (Офіційний вісник України, 2020 р., N 23, ст. 896, N 30, ст. 1061):</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1) рекомендувати уповноваженим банкам:</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разом із підприємствами / фізичними особами - підприємцями, якими застосовуються електронні платіжні засоби з метою проведення оплати вартості товарів чи послуг та які оснащені платіжним терміналом, створити умови для безперешкодного зняття готівкових коштів одержувачами пенсій та грошової допомоги, які одержують такі виплати через поточні рахунки в уповноважених банках, із використанням платіжних терміналів;</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сприяти розширенню мережі платіжних терміналів у роздрібній торговельній мережі;</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2) акціонерному товариству "Укрпошта":</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забезпечити (за бажанням одержувачів) можливість доставки готівкових коштів додому одержувачам пенсій, грошової допомоги, які одержують такі виплати через поточні рахунки в уповноважених банках;</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забезпечити доставку пенсій та грошової допомоги додому одержувачам, виплата яким проводиться в операційних касах акціонерного товариства "Укрпошта";</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3) рекомендувати уповноваженим банкам та акціонерному товариству "Укрпошта":</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 xml:space="preserve">забезпечити інформування одержувачів пенсій та грошової допомоги, які одержують такі виплати через поточні рахунки в уповноважених банках, щодо можливості отримання через акціонерне товариство "Укрпошта" коштів шляхом поштового переказу з доставкою додому. Створити на власних офіційних </w:t>
      </w:r>
      <w:proofErr w:type="spellStart"/>
      <w:r w:rsidRPr="00487802">
        <w:rPr>
          <w:rFonts w:ascii="Times New Roman" w:hAnsi="Times New Roman" w:cs="Times New Roman"/>
          <w:color w:val="2A2928"/>
          <w:sz w:val="24"/>
          <w:szCs w:val="24"/>
        </w:rPr>
        <w:t>веб-сайтах</w:t>
      </w:r>
      <w:proofErr w:type="spellEnd"/>
      <w:r w:rsidRPr="00487802">
        <w:rPr>
          <w:rFonts w:ascii="Times New Roman" w:hAnsi="Times New Roman" w:cs="Times New Roman"/>
          <w:color w:val="2A2928"/>
          <w:sz w:val="24"/>
          <w:szCs w:val="24"/>
        </w:rPr>
        <w:t xml:space="preserve"> і в мобільних додатках функціонал щодо інформування про можливість проведення поштових переказів коштів пенсій та грошової допомоги з їх доставкою додому;</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lastRenderedPageBreak/>
        <w:t>щомісяця до 10 числа подавати Міністерству соціальної політики інформацію про проведену роботу.</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4. Внести зміну до пункту 8 переліку окремих форм та умов проведення діяльності у сфері торгівлі, громадського харчування та послуг, яким дозволено проводити розрахункові операції без застосування реєстраторів розрахункових операцій з використанням розрахункових книжок та книг обліку розрахункових операцій, затвердженого </w:t>
      </w:r>
      <w:hyperlink r:id="rId6" w:tgtFrame="_top" w:history="1">
        <w:r w:rsidRPr="00487802">
          <w:rPr>
            <w:rFonts w:ascii="Times New Roman" w:hAnsi="Times New Roman" w:cs="Times New Roman"/>
            <w:color w:val="0000FF"/>
            <w:sz w:val="24"/>
            <w:szCs w:val="24"/>
            <w:u w:val="single"/>
          </w:rPr>
          <w:t>постановою Кабінету Міністрів України від 23 серпня 2000 р. N 1336 "Про забезпечення реалізації статті 10 Закону України "Про застосування реєстраторів розрахункових операцій у сфері торгівлі, громадського харчування та послуг"</w:t>
        </w:r>
      </w:hyperlink>
      <w:r w:rsidRPr="00487802">
        <w:rPr>
          <w:rFonts w:ascii="Times New Roman" w:hAnsi="Times New Roman" w:cs="Times New Roman"/>
          <w:color w:val="2A2928"/>
          <w:sz w:val="24"/>
          <w:szCs w:val="24"/>
        </w:rPr>
        <w:t> (Офіційний вісник України, 2000 р., N 35, ст. 1491; 2018 р., N 1, ст. 17), доповнивши його абзацом такого змісту:</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"Продаж товарів і надання послуг національним оператором поштового зв'язку за межами об'єктів поштового зв'язку з використанням на період до 31 грудня 2020 р. розрахункових книжок та книги обліку розрахункових операцій, зареєстрованих в установленому порядку.".</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5. Пенсійному фонду України:</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у місячний строк забезпечити наповнення Реєстру застрахованих осіб Державного реєстру загальнообов'язкового державного соціального страхування наявними контактними даними всіх пенсіонерів (номери мобільних телефонів, електронні адреси тощо) (за згодою) шляхом отримання необхідних даних від уповноважених банків, зокрема шляхом анкетування пенсіонерів під час виплати пенсій;</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 xml:space="preserve">забезпечити постійне індивідуальне та масове інформування пенсіонерів, зокрема щодо використання інформаційної платформи "Допомога поруч", розширення послуг і популяризацію роботи </w:t>
      </w:r>
      <w:proofErr w:type="spellStart"/>
      <w:r w:rsidRPr="00487802">
        <w:rPr>
          <w:rFonts w:ascii="Times New Roman" w:hAnsi="Times New Roman" w:cs="Times New Roman"/>
          <w:color w:val="2A2928"/>
          <w:sz w:val="24"/>
          <w:szCs w:val="24"/>
        </w:rPr>
        <w:t>веб-порталу</w:t>
      </w:r>
      <w:proofErr w:type="spellEnd"/>
      <w:r w:rsidRPr="00487802">
        <w:rPr>
          <w:rFonts w:ascii="Times New Roman" w:hAnsi="Times New Roman" w:cs="Times New Roman"/>
          <w:color w:val="2A2928"/>
          <w:sz w:val="24"/>
          <w:szCs w:val="24"/>
        </w:rPr>
        <w:t xml:space="preserve"> електронних послуг Пенсійного фонду України для надання дистанційних послуг з обслуговування громадян.</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6. Міністерству соціальної політики, Пенсійному фонду України за участю Міністерства цифрової трансформації та Національного банку України (за згодою) подати до 1 червня 2020 р. Кабінетові Міністрів України пропозиції щодо удосконалення умов використання безготівкових розрахунків та поширення практики їх застосування серед одержувачів пенсій та грошової допомоги.</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7. Обласним, Київській міській державним адміністраціям разом з органами місцевого самоврядування забезпечити:</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1) створення та функціонування "гарячих" телефонних ліній для виявлення потреб одиноких громадян похилого віку, осіб з інвалідністю, сімей з дітьми, зокрема з дітьми з інвалідністю, про що поінформувати Міністерство соціальної політики;</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2) виявлення осіб, які потребують допомоги, через "гарячі" телефонні лінії, проведення аналізу звернень громадян і повідомлень інших осіб в інтересах громадян, які потребують допомоги;</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3) розміщення щодня на інформаційній платформі "Допомога поруч":</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 xml:space="preserve">інформації про потреби одиноких громадян похилого віку, осіб з інвалідністю, сімей з дітьми, зокрема з дітьми з інвалідністю, в основних продуктах харчування, засобах особистої гігієни, побутової хімії для їх життєзабезпечення, в транспортних послугах для доставки зазначеної допомоги, в </w:t>
      </w:r>
      <w:proofErr w:type="spellStart"/>
      <w:r w:rsidRPr="00487802">
        <w:rPr>
          <w:rFonts w:ascii="Times New Roman" w:hAnsi="Times New Roman" w:cs="Times New Roman"/>
          <w:color w:val="2A2928"/>
          <w:sz w:val="24"/>
          <w:szCs w:val="24"/>
        </w:rPr>
        <w:t>довезенні</w:t>
      </w:r>
      <w:proofErr w:type="spellEnd"/>
      <w:r w:rsidRPr="00487802">
        <w:rPr>
          <w:rFonts w:ascii="Times New Roman" w:hAnsi="Times New Roman" w:cs="Times New Roman"/>
          <w:color w:val="2A2928"/>
          <w:sz w:val="24"/>
          <w:szCs w:val="24"/>
        </w:rPr>
        <w:t xml:space="preserve"> соціальних робітників, соціальних працівників, фахівців із соціальної роботи для надання послуг громадянам;</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звіту про надання допомоги одиноким громадянам похилого віку, особам з інвалідністю, сім'ям з дітьми, зокрема з дітьми з інвалідністю;</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4) проведення серед населення інформаційно-роз'яснювальної роботи щодо можливості дистанційної оплати житлово-комунальних послуг одержувачами пенсій та грошової допомоги та про "гарячі" телефонні лінії для виявлення потреб одиноких громадян похилого віку, осіб з інвалідністю, сімей з дітьми, зокрема з дітьми з інвалідністю.</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8. Обласним, Київській міській державним адміністраціям разом з органами місцевого самоврядування та Міністерству внутрішніх справ сприяти акціонерному товариству "Укрпошта" в організації доставки готівкових коштів додому одержувачам пенсій та грошової допомоги під час карантину, встановленого </w:t>
      </w:r>
      <w:hyperlink r:id="rId7" w:tgtFrame="_top" w:history="1">
        <w:r w:rsidRPr="00487802">
          <w:rPr>
            <w:rFonts w:ascii="Times New Roman" w:hAnsi="Times New Roman" w:cs="Times New Roman"/>
            <w:color w:val="0000FF"/>
            <w:sz w:val="24"/>
            <w:szCs w:val="24"/>
            <w:u w:val="single"/>
          </w:rPr>
          <w:t xml:space="preserve">постановою Кабінету Міністрів України від 11 березня 2020 р. N 211 "Про запобігання поширенню на території України гострої респіраторної хвороби COVID-19, спричиненої </w:t>
        </w:r>
        <w:proofErr w:type="spellStart"/>
        <w:r w:rsidRPr="00487802">
          <w:rPr>
            <w:rFonts w:ascii="Times New Roman" w:hAnsi="Times New Roman" w:cs="Times New Roman"/>
            <w:color w:val="0000FF"/>
            <w:sz w:val="24"/>
            <w:szCs w:val="24"/>
            <w:u w:val="single"/>
          </w:rPr>
          <w:t>коронавірусом</w:t>
        </w:r>
        <w:proofErr w:type="spellEnd"/>
        <w:r w:rsidRPr="00487802">
          <w:rPr>
            <w:rFonts w:ascii="Times New Roman" w:hAnsi="Times New Roman" w:cs="Times New Roman"/>
            <w:color w:val="0000FF"/>
            <w:sz w:val="24"/>
            <w:szCs w:val="24"/>
            <w:u w:val="single"/>
          </w:rPr>
          <w:t xml:space="preserve"> SARS-CoV-2"</w:t>
        </w:r>
      </w:hyperlink>
      <w:r w:rsidRPr="00487802">
        <w:rPr>
          <w:rFonts w:ascii="Times New Roman" w:hAnsi="Times New Roman" w:cs="Times New Roman"/>
          <w:color w:val="2A2928"/>
          <w:sz w:val="24"/>
          <w:szCs w:val="24"/>
        </w:rPr>
        <w:t> (Офіційний вісник України, 2020 р., N 23, ст. 896, N 30, ст. 1061).</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lastRenderedPageBreak/>
        <w:t>9. Міністерству соціальної політики поінформувати до 20 січня 2021 р. Кабінет Міністрів України про результати реалізації експериментального проекту, передбаченого абзацом другим пункту 1 цієї постанови, та подати пропозиції щодо внесення змін до актів законодавства.</w:t>
      </w:r>
    </w:p>
    <w:p w:rsidR="00487802" w:rsidRPr="00487802" w:rsidRDefault="00487802" w:rsidP="0091513C">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 </w:t>
      </w:r>
    </w:p>
    <w:tbl>
      <w:tblPr>
        <w:tblW w:w="5000" w:type="pct"/>
        <w:tblCellSpacing w:w="22" w:type="dxa"/>
        <w:shd w:val="clear" w:color="auto" w:fill="FFFFFF"/>
        <w:tblCellMar>
          <w:top w:w="105" w:type="dxa"/>
          <w:left w:w="810" w:type="dxa"/>
          <w:bottom w:w="105" w:type="dxa"/>
          <w:right w:w="810" w:type="dxa"/>
        </w:tblCellMar>
        <w:tblLook w:val="04A0"/>
      </w:tblPr>
      <w:tblGrid>
        <w:gridCol w:w="4793"/>
        <w:gridCol w:w="4793"/>
      </w:tblGrid>
      <w:tr w:rsidR="00487802" w:rsidRPr="00487802" w:rsidTr="008950BB">
        <w:trPr>
          <w:tblCellSpacing w:w="22" w:type="dxa"/>
        </w:trPr>
        <w:tc>
          <w:tcPr>
            <w:tcW w:w="2500" w:type="pct"/>
            <w:shd w:val="clear" w:color="auto" w:fill="FFFFFF"/>
            <w:tcMar>
              <w:top w:w="0" w:type="dxa"/>
              <w:left w:w="0" w:type="dxa"/>
              <w:bottom w:w="0" w:type="dxa"/>
              <w:right w:w="0" w:type="dxa"/>
            </w:tcMar>
            <w:hideMark/>
          </w:tcPr>
          <w:p w:rsidR="00487802" w:rsidRPr="00487802" w:rsidRDefault="00487802" w:rsidP="008950BB">
            <w:pPr>
              <w:ind w:firstLine="709"/>
              <w:jc w:val="center"/>
              <w:rPr>
                <w:rFonts w:ascii="Times New Roman" w:hAnsi="Times New Roman" w:cs="Times New Roman"/>
                <w:color w:val="2A2928"/>
                <w:sz w:val="24"/>
                <w:szCs w:val="24"/>
              </w:rPr>
            </w:pPr>
            <w:r w:rsidRPr="00487802">
              <w:rPr>
                <w:rFonts w:ascii="Times New Roman" w:hAnsi="Times New Roman" w:cs="Times New Roman"/>
                <w:b/>
                <w:bCs/>
                <w:color w:val="2A2928"/>
                <w:sz w:val="24"/>
                <w:szCs w:val="24"/>
              </w:rPr>
              <w:t>Прем'єр-міністр України</w:t>
            </w:r>
          </w:p>
        </w:tc>
        <w:tc>
          <w:tcPr>
            <w:tcW w:w="2500" w:type="pct"/>
            <w:shd w:val="clear" w:color="auto" w:fill="FFFFFF"/>
            <w:tcMar>
              <w:top w:w="0" w:type="dxa"/>
              <w:left w:w="0" w:type="dxa"/>
              <w:bottom w:w="0" w:type="dxa"/>
              <w:right w:w="0" w:type="dxa"/>
            </w:tcMar>
            <w:hideMark/>
          </w:tcPr>
          <w:p w:rsidR="00487802" w:rsidRPr="00487802" w:rsidRDefault="00487802" w:rsidP="008950BB">
            <w:pPr>
              <w:ind w:firstLine="709"/>
              <w:jc w:val="center"/>
              <w:rPr>
                <w:rFonts w:ascii="Times New Roman" w:hAnsi="Times New Roman" w:cs="Times New Roman"/>
                <w:color w:val="2A2928"/>
                <w:sz w:val="24"/>
                <w:szCs w:val="24"/>
              </w:rPr>
            </w:pPr>
            <w:r w:rsidRPr="00487802">
              <w:rPr>
                <w:rFonts w:ascii="Times New Roman" w:hAnsi="Times New Roman" w:cs="Times New Roman"/>
                <w:b/>
                <w:bCs/>
                <w:color w:val="2A2928"/>
                <w:sz w:val="24"/>
                <w:szCs w:val="24"/>
              </w:rPr>
              <w:t>Д. ШМИГАЛЬ</w:t>
            </w:r>
          </w:p>
        </w:tc>
      </w:tr>
    </w:tbl>
    <w:p w:rsidR="00487802" w:rsidRPr="00487802" w:rsidRDefault="00487802" w:rsidP="007B304D">
      <w:pPr>
        <w:shd w:val="clear" w:color="auto" w:fill="FFFFFF"/>
        <w:jc w:val="both"/>
        <w:rPr>
          <w:rFonts w:ascii="Times New Roman" w:hAnsi="Times New Roman" w:cs="Times New Roman"/>
          <w:color w:val="2A2928"/>
          <w:sz w:val="24"/>
          <w:szCs w:val="24"/>
        </w:rPr>
      </w:pPr>
    </w:p>
    <w:p w:rsidR="00487802" w:rsidRPr="00487802" w:rsidRDefault="00487802" w:rsidP="00487802">
      <w:pPr>
        <w:shd w:val="clear" w:color="auto" w:fill="FFFFFF"/>
        <w:ind w:firstLine="709"/>
        <w:jc w:val="right"/>
        <w:rPr>
          <w:rFonts w:ascii="Times New Roman" w:hAnsi="Times New Roman" w:cs="Times New Roman"/>
          <w:color w:val="2A2928"/>
          <w:sz w:val="24"/>
          <w:szCs w:val="24"/>
        </w:rPr>
      </w:pPr>
      <w:r w:rsidRPr="00487802">
        <w:rPr>
          <w:rFonts w:ascii="Times New Roman" w:hAnsi="Times New Roman" w:cs="Times New Roman"/>
          <w:color w:val="2A2928"/>
          <w:sz w:val="24"/>
          <w:szCs w:val="24"/>
        </w:rPr>
        <w:t>ЗАТВЕРДЖЕНО</w:t>
      </w:r>
      <w:r w:rsidRPr="00487802">
        <w:rPr>
          <w:rFonts w:ascii="Times New Roman" w:hAnsi="Times New Roman" w:cs="Times New Roman"/>
          <w:color w:val="2A2928"/>
          <w:sz w:val="24"/>
          <w:szCs w:val="24"/>
        </w:rPr>
        <w:br/>
        <w:t>постановою Кабінету Міністрів України</w:t>
      </w:r>
      <w:r w:rsidRPr="00487802">
        <w:rPr>
          <w:rFonts w:ascii="Times New Roman" w:hAnsi="Times New Roman" w:cs="Times New Roman"/>
          <w:color w:val="2A2928"/>
          <w:sz w:val="24"/>
          <w:szCs w:val="24"/>
        </w:rPr>
        <w:br/>
        <w:t>від 8 квітня 2020 р. N 287</w:t>
      </w:r>
    </w:p>
    <w:p w:rsidR="00487802" w:rsidRPr="00487802" w:rsidRDefault="00487802" w:rsidP="0044549D">
      <w:pPr>
        <w:shd w:val="clear" w:color="auto" w:fill="FFFFFF"/>
        <w:ind w:firstLine="709"/>
        <w:jc w:val="center"/>
        <w:outlineLvl w:val="2"/>
        <w:rPr>
          <w:rFonts w:ascii="Times New Roman" w:hAnsi="Times New Roman" w:cs="Times New Roman"/>
          <w:color w:val="2A2928"/>
          <w:sz w:val="24"/>
          <w:szCs w:val="24"/>
        </w:rPr>
      </w:pPr>
      <w:r w:rsidRPr="00487802">
        <w:rPr>
          <w:rFonts w:ascii="Times New Roman" w:hAnsi="Times New Roman" w:cs="Times New Roman"/>
          <w:color w:val="2A2928"/>
          <w:sz w:val="24"/>
          <w:szCs w:val="24"/>
        </w:rPr>
        <w:t>ПОРЯДОК</w:t>
      </w:r>
      <w:r w:rsidRPr="00487802">
        <w:rPr>
          <w:rFonts w:ascii="Times New Roman" w:hAnsi="Times New Roman" w:cs="Times New Roman"/>
          <w:color w:val="2A2928"/>
          <w:sz w:val="24"/>
          <w:szCs w:val="24"/>
        </w:rPr>
        <w:br/>
        <w:t>реалізації експериментального проекту щодо формування навичок та популяризації дистанційної оплати житлово-комунальних послуг серед одержувачів пенсій та грошової допомоги</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1. Цей Порядок визначає процедуру реалізації експериментального проекту щодо формування навичок та популяризації дистанційної оплати житлово-комунальних послуг серед одержувачів пенсій та грошової допомоги, яким проводяться виплати через уповноважені банки відповідно до Порядку виплати пенсій та грошової допомоги через поточні рахунки в банках, затвердженого </w:t>
      </w:r>
      <w:hyperlink r:id="rId8" w:tgtFrame="_top" w:history="1">
        <w:r w:rsidRPr="00487802">
          <w:rPr>
            <w:rFonts w:ascii="Times New Roman" w:hAnsi="Times New Roman" w:cs="Times New Roman"/>
            <w:color w:val="0000FF"/>
            <w:sz w:val="24"/>
            <w:szCs w:val="24"/>
            <w:u w:val="single"/>
          </w:rPr>
          <w:t>постановою Кабінету Міністрів України від 30 серпня 1999 р. N 1596</w:t>
        </w:r>
      </w:hyperlink>
      <w:r w:rsidRPr="00487802">
        <w:rPr>
          <w:rFonts w:ascii="Times New Roman" w:hAnsi="Times New Roman" w:cs="Times New Roman"/>
          <w:color w:val="2A2928"/>
          <w:sz w:val="24"/>
          <w:szCs w:val="24"/>
        </w:rPr>
        <w:t> (Офіційний вісник України, 1999 р., N 35, ст. 1803; 2016 р., N 79, ст. 2636), або через підрозділи АТ "Укрпошта" (далі - одержувачі), в тому числі щодо оплати таких послуг за місцем проживання одержувача за відсутності в нього можливості проводити оплату дистанційно (далі - експериментальний проект).</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2. Для реалізації експериментального проекту уповноважені банки використовують діючі та модернізовані системи дистанційного обслуговування та "гарячі" телефонні лінії для взаємодії з одержувачами з метою проведення дистанційної оплати за спожиті житлово-комунальні послуги на рахунки управителям, об'єднанням співвласників багатоквартирного будинку, житлово-будівельним (житловим) кооперативам, виконавцям комунальних послуг (далі - об'єднання та виконавці послуг).</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 xml:space="preserve">3. Уповноважені банки щомісяця протягом реалізації експериментального проекту інформують одержувачів шляхом відправлення </w:t>
      </w:r>
      <w:proofErr w:type="spellStart"/>
      <w:r w:rsidRPr="00487802">
        <w:rPr>
          <w:rFonts w:ascii="Times New Roman" w:hAnsi="Times New Roman" w:cs="Times New Roman"/>
          <w:color w:val="2A2928"/>
          <w:sz w:val="24"/>
          <w:szCs w:val="24"/>
        </w:rPr>
        <w:t>смс-повідомлень</w:t>
      </w:r>
      <w:proofErr w:type="spellEnd"/>
      <w:r w:rsidRPr="00487802">
        <w:rPr>
          <w:rFonts w:ascii="Times New Roman" w:hAnsi="Times New Roman" w:cs="Times New Roman"/>
          <w:color w:val="2A2928"/>
          <w:sz w:val="24"/>
          <w:szCs w:val="24"/>
        </w:rPr>
        <w:t xml:space="preserve"> або іншим способом про роботу систем дистанційного обслуговування та "гарячих" телефонних ліній, можливості дистанційної оплати за спожиті житлово-комунальні послуги.</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4. Для перерахування коштів з банківського рахунка одержувача на рахунки об'єднанням та виконавцям послуг за спожиті житлово-комунальні послуги одержувач реєструється у системі дистанційного обслуговування або звертається на "гарячу" телефонну лінію уповноваженого банку і надає інформацію про себе для проведення ідентифікації особи уповноваженим банком.</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Обсяг інформації, необхідної для проведення ідентифікації особи, визначається уповноваженим банком.</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5. Уповноважений банк після проведення ідентифікації особи одержувача отримує від нього інформацію про перелік житлово-комунальних послуг, які він бажає оплатити дистанційно, та необхідні дані для проведення оплати послуг з його рахунка.</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На період реалізації експериментального проекту рекомендується уповноваженим банкам не стягувати з одержувача плату за перерахування коштів з його банківського рахунка на рахунки об'єднанням та виконавцям послуг.</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 xml:space="preserve">Про проведену оплату житлово-комунальних послуг з банківського рахунка уповноважений банк інформує одержувача </w:t>
      </w:r>
      <w:proofErr w:type="spellStart"/>
      <w:r w:rsidRPr="00487802">
        <w:rPr>
          <w:rFonts w:ascii="Times New Roman" w:hAnsi="Times New Roman" w:cs="Times New Roman"/>
          <w:color w:val="2A2928"/>
          <w:sz w:val="24"/>
          <w:szCs w:val="24"/>
        </w:rPr>
        <w:t>смс-повідомленням</w:t>
      </w:r>
      <w:proofErr w:type="spellEnd"/>
      <w:r w:rsidRPr="00487802">
        <w:rPr>
          <w:rFonts w:ascii="Times New Roman" w:hAnsi="Times New Roman" w:cs="Times New Roman"/>
          <w:color w:val="2A2928"/>
          <w:sz w:val="24"/>
          <w:szCs w:val="24"/>
        </w:rPr>
        <w:t xml:space="preserve"> або іншим способом.</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 xml:space="preserve">6. За відсутності в одержувача можливості проводити оплату житлово-комунальних послуг через системи дистанційного обслуговування уповноважених банків АТ "Укрпошта" забезпечує можливість їх оплати безпосередньо під час доставки пенсій та грошової допомоги додому або на замовлення одержувача, у тому числі засобами телефонного </w:t>
      </w:r>
      <w:r w:rsidRPr="00487802">
        <w:rPr>
          <w:rFonts w:ascii="Times New Roman" w:hAnsi="Times New Roman" w:cs="Times New Roman"/>
          <w:color w:val="2A2928"/>
          <w:sz w:val="24"/>
          <w:szCs w:val="24"/>
        </w:rPr>
        <w:lastRenderedPageBreak/>
        <w:t>зв'язку, шляхом приймання від одержувача платежів за спожиті житлово-комунальні послуги.</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Факт оплати послуг підтверджується наданням розрахункової квитанції.</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Для обліку розрахункових квитанцій, якими оформлено операції за межами об'єктів поштового зв'язку, використовуються розрахункові книжки та/або книги обліку розрахункових операцій, що зареєстровані в установленому порядку.</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7. АТ "Укрпошта" постійно протягом реалізації експериментального проекту інформує одержувачів про можливість проведення оплати житлово-комунальних послуг безпосередньо у листоноші під час отримання пенсії та грошової допомоги, або замовивши відповідну послугу, в тому числі засобами телефонного зв'язку.</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8. Пенсійний фонд України для популяризації експериментального проекту протягом його реалізації забезпечує індивідуальне та масове інформування пенсіонерів, яким пенсія виплачується через:</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уповноважені банки, - про можливість дистанційної оплати житлово-комунальних послуг з використанням системи дистанційного обслуговування та "гарячих" телефонних ліній уповноважених банків;</w:t>
      </w:r>
    </w:p>
    <w:p w:rsidR="00487802" w:rsidRPr="00487802" w:rsidRDefault="00487802" w:rsidP="0044549D">
      <w:pPr>
        <w:shd w:val="clear" w:color="auto" w:fill="FFFFFF"/>
        <w:spacing w:after="0" w:line="240" w:lineRule="atLeast"/>
        <w:ind w:firstLine="709"/>
        <w:jc w:val="both"/>
        <w:rPr>
          <w:rFonts w:ascii="Times New Roman" w:hAnsi="Times New Roman" w:cs="Times New Roman"/>
          <w:color w:val="2A2928"/>
          <w:sz w:val="24"/>
          <w:szCs w:val="24"/>
        </w:rPr>
      </w:pPr>
      <w:r w:rsidRPr="00487802">
        <w:rPr>
          <w:rFonts w:ascii="Times New Roman" w:hAnsi="Times New Roman" w:cs="Times New Roman"/>
          <w:color w:val="2A2928"/>
          <w:sz w:val="24"/>
          <w:szCs w:val="24"/>
        </w:rPr>
        <w:t>АТ "Укрпошта" або уповноважені банки, - про можливість проведення оплати житлово-комунальних послуг безпосередньо у листоноші під час отримання пенсій та грошової допомоги, або замовивши відповідну послугу в АТ "Укрпошта".</w:t>
      </w: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ind w:firstLine="709"/>
        <w:jc w:val="center"/>
        <w:rPr>
          <w:rFonts w:ascii="Times New Roman" w:hAnsi="Times New Roman" w:cs="Times New Roman"/>
          <w:color w:val="2A2928"/>
          <w:sz w:val="24"/>
          <w:szCs w:val="24"/>
        </w:rPr>
      </w:pPr>
    </w:p>
    <w:p w:rsidR="00487802" w:rsidRPr="00487802" w:rsidRDefault="00487802" w:rsidP="0044549D">
      <w:pPr>
        <w:shd w:val="clear" w:color="auto" w:fill="FFFFFF"/>
        <w:spacing w:after="0" w:line="240" w:lineRule="atLeast"/>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44549D" w:rsidRDefault="0044549D" w:rsidP="00487802">
      <w:pPr>
        <w:shd w:val="clear" w:color="auto" w:fill="FFFFFF"/>
        <w:jc w:val="center"/>
        <w:rPr>
          <w:rFonts w:ascii="Times New Roman" w:hAnsi="Times New Roman" w:cs="Times New Roman"/>
          <w:color w:val="2A2928"/>
          <w:sz w:val="24"/>
          <w:szCs w:val="24"/>
        </w:rPr>
      </w:pPr>
    </w:p>
    <w:p w:rsidR="007B304D" w:rsidRDefault="007B304D" w:rsidP="0044549D">
      <w:pPr>
        <w:shd w:val="clear" w:color="auto" w:fill="FFFFFF"/>
        <w:spacing w:after="100" w:afterAutospacing="1" w:line="240" w:lineRule="atLeast"/>
        <w:jc w:val="center"/>
        <w:rPr>
          <w:rFonts w:ascii="Times New Roman" w:hAnsi="Times New Roman" w:cs="Times New Roman"/>
          <w:color w:val="2A2928"/>
          <w:sz w:val="24"/>
          <w:szCs w:val="24"/>
        </w:rPr>
      </w:pPr>
    </w:p>
    <w:p w:rsidR="007B304D" w:rsidRDefault="007B304D" w:rsidP="0044549D">
      <w:pPr>
        <w:shd w:val="clear" w:color="auto" w:fill="FFFFFF"/>
        <w:spacing w:after="100" w:afterAutospacing="1" w:line="240" w:lineRule="atLeast"/>
        <w:jc w:val="center"/>
        <w:rPr>
          <w:rFonts w:ascii="Times New Roman" w:hAnsi="Times New Roman" w:cs="Times New Roman"/>
          <w:color w:val="2A2928"/>
          <w:sz w:val="24"/>
          <w:szCs w:val="24"/>
        </w:rPr>
      </w:pPr>
    </w:p>
    <w:p w:rsidR="00487802" w:rsidRPr="007B304D" w:rsidRDefault="00487802" w:rsidP="00812786">
      <w:pPr>
        <w:shd w:val="clear" w:color="auto" w:fill="FFFFFF"/>
        <w:spacing w:after="0" w:line="240" w:lineRule="atLeast"/>
        <w:jc w:val="center"/>
        <w:rPr>
          <w:rFonts w:ascii="Times New Roman" w:hAnsi="Times New Roman" w:cs="Times New Roman"/>
          <w:color w:val="2A2928"/>
          <w:sz w:val="24"/>
          <w:szCs w:val="24"/>
        </w:rPr>
      </w:pPr>
      <w:r w:rsidRPr="00487802">
        <w:rPr>
          <w:rFonts w:ascii="Times New Roman" w:hAnsi="Times New Roman" w:cs="Times New Roman"/>
          <w:noProof/>
          <w:color w:val="2A2928"/>
          <w:sz w:val="24"/>
          <w:szCs w:val="24"/>
          <w:lang w:eastAsia="uk-UA"/>
        </w:rPr>
        <w:lastRenderedPageBreak/>
        <w:drawing>
          <wp:inline distT="0" distB="0" distL="0" distR="0">
            <wp:extent cx="628650" cy="838200"/>
            <wp:effectExtent l="19050" t="0" r="0" b="0"/>
            <wp:docPr id="2" name="Рисунок 2"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earch.ligazakon.ua/l_flib1.nsf/LookupFiles/TSIGN.GIF/$file/TSIGN.GIF"/>
                    <pic:cNvPicPr>
                      <a:picLocks noChangeAspect="1" noChangeArrowheads="1"/>
                    </pic:cNvPicPr>
                  </pic:nvPicPr>
                  <pic:blipFill>
                    <a:blip r:embed="rId4" cstate="print"/>
                    <a:srcRect/>
                    <a:stretch>
                      <a:fillRect/>
                    </a:stretch>
                  </pic:blipFill>
                  <pic:spPr bwMode="auto">
                    <a:xfrm>
                      <a:off x="0" y="0"/>
                      <a:ext cx="628650" cy="838200"/>
                    </a:xfrm>
                    <a:prstGeom prst="rect">
                      <a:avLst/>
                    </a:prstGeom>
                    <a:noFill/>
                    <a:ln w="9525">
                      <a:noFill/>
                      <a:miter lim="800000"/>
                      <a:headEnd/>
                      <a:tailEnd/>
                    </a:ln>
                  </pic:spPr>
                </pic:pic>
              </a:graphicData>
            </a:graphic>
          </wp:inline>
        </w:drawing>
      </w:r>
    </w:p>
    <w:p w:rsidR="00487802" w:rsidRPr="00487802" w:rsidRDefault="00487802" w:rsidP="00812786">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caps/>
          <w:color w:val="1D1D1B"/>
          <w:spacing w:val="30"/>
          <w:sz w:val="24"/>
          <w:szCs w:val="24"/>
        </w:rPr>
        <w:t>КАБІНЕТ МІНІСТРІВ УКРАЇНИ</w:t>
      </w:r>
    </w:p>
    <w:p w:rsidR="00487802" w:rsidRPr="00487802" w:rsidRDefault="00487802" w:rsidP="00812786">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caps/>
          <w:color w:val="1D1D1B"/>
          <w:spacing w:val="30"/>
          <w:sz w:val="24"/>
          <w:szCs w:val="24"/>
        </w:rPr>
        <w:t>ПОСТАНОВА</w:t>
      </w:r>
    </w:p>
    <w:p w:rsidR="00487802" w:rsidRPr="00487802" w:rsidRDefault="00487802" w:rsidP="00812786">
      <w:pPr>
        <w:spacing w:after="0" w:line="240" w:lineRule="atLeast"/>
        <w:jc w:val="center"/>
        <w:textAlignment w:val="baseline"/>
        <w:rPr>
          <w:rFonts w:ascii="Times New Roman" w:hAnsi="Times New Roman" w:cs="Times New Roman"/>
          <w:color w:val="1D1D1B"/>
          <w:spacing w:val="15"/>
          <w:sz w:val="24"/>
          <w:szCs w:val="24"/>
        </w:rPr>
      </w:pPr>
      <w:r w:rsidRPr="00487802">
        <w:rPr>
          <w:rFonts w:ascii="Times New Roman" w:hAnsi="Times New Roman" w:cs="Times New Roman"/>
          <w:color w:val="1D1D1B"/>
          <w:spacing w:val="15"/>
          <w:sz w:val="24"/>
          <w:szCs w:val="24"/>
        </w:rPr>
        <w:t>від 22 квітня 2020 р. № 297</w:t>
      </w:r>
    </w:p>
    <w:p w:rsidR="00487802" w:rsidRPr="00487802" w:rsidRDefault="00487802" w:rsidP="00812786">
      <w:pPr>
        <w:spacing w:after="0" w:line="240" w:lineRule="atLeast"/>
        <w:jc w:val="center"/>
        <w:textAlignment w:val="baseline"/>
        <w:rPr>
          <w:rFonts w:ascii="Times New Roman" w:hAnsi="Times New Roman" w:cs="Times New Roman"/>
          <w:color w:val="333333"/>
          <w:sz w:val="24"/>
          <w:szCs w:val="24"/>
        </w:rPr>
      </w:pPr>
      <w:r w:rsidRPr="00487802">
        <w:rPr>
          <w:rFonts w:ascii="Times New Roman" w:hAnsi="Times New Roman" w:cs="Times New Roman"/>
          <w:color w:val="333333"/>
          <w:sz w:val="24"/>
          <w:szCs w:val="24"/>
        </w:rPr>
        <w:t>Київ</w:t>
      </w:r>
    </w:p>
    <w:p w:rsidR="00487802" w:rsidRPr="00487802" w:rsidRDefault="00487802" w:rsidP="0044549D">
      <w:pPr>
        <w:spacing w:after="100" w:afterAutospacing="1" w:line="240" w:lineRule="atLeast"/>
        <w:ind w:firstLine="709"/>
        <w:jc w:val="center"/>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 xml:space="preserve">Про внесення зміни до пункту 5 Порядку виплати одноразової грошової допомоги у зв’язку з негативними наслідками поширення на території України гострої респіраторної хвороби COVID-19, спричиненої </w:t>
      </w:r>
      <w:proofErr w:type="spellStart"/>
      <w:r w:rsidRPr="00487802">
        <w:rPr>
          <w:rFonts w:ascii="Times New Roman" w:hAnsi="Times New Roman" w:cs="Times New Roman"/>
          <w:color w:val="1D1D1B"/>
          <w:sz w:val="24"/>
          <w:szCs w:val="24"/>
        </w:rPr>
        <w:t>коронавірусом</w:t>
      </w:r>
      <w:proofErr w:type="spellEnd"/>
      <w:r w:rsidRPr="00487802">
        <w:rPr>
          <w:rFonts w:ascii="Times New Roman" w:hAnsi="Times New Roman" w:cs="Times New Roman"/>
          <w:color w:val="1D1D1B"/>
          <w:sz w:val="24"/>
          <w:szCs w:val="24"/>
        </w:rPr>
        <w:t xml:space="preserve"> SARS-CoV-2, у сумі 1000 гривень окремим категоріям населення</w:t>
      </w:r>
    </w:p>
    <w:p w:rsidR="00487802" w:rsidRPr="00487802" w:rsidRDefault="00487802" w:rsidP="0044549D">
      <w:pPr>
        <w:spacing w:after="100" w:afterAutospacing="1"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Кабінет Міністрів України </w:t>
      </w:r>
      <w:r w:rsidRPr="00487802">
        <w:rPr>
          <w:rFonts w:ascii="Times New Roman" w:hAnsi="Times New Roman" w:cs="Times New Roman"/>
          <w:b/>
          <w:bCs/>
          <w:color w:val="1D1D1B"/>
          <w:sz w:val="24"/>
          <w:szCs w:val="24"/>
          <w:bdr w:val="none" w:sz="0" w:space="0" w:color="auto" w:frame="1"/>
        </w:rPr>
        <w:t>постановляє:</w:t>
      </w:r>
    </w:p>
    <w:p w:rsidR="00487802" w:rsidRPr="00487802" w:rsidRDefault="00487802" w:rsidP="0044549D">
      <w:pPr>
        <w:spacing w:after="100" w:afterAutospacing="1"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 xml:space="preserve">Внести зміну до пункту 5 Порядку виплати одноразової грошової допомоги у зв’язку з негативними наслідками поширення на території України гострої респіраторної хвороби COVID-19, спричиненої </w:t>
      </w:r>
      <w:proofErr w:type="spellStart"/>
      <w:r w:rsidRPr="00487802">
        <w:rPr>
          <w:rFonts w:ascii="Times New Roman" w:hAnsi="Times New Roman" w:cs="Times New Roman"/>
          <w:color w:val="1D1D1B"/>
          <w:sz w:val="24"/>
          <w:szCs w:val="24"/>
        </w:rPr>
        <w:t>коронавірусом</w:t>
      </w:r>
      <w:proofErr w:type="spellEnd"/>
      <w:r w:rsidRPr="00487802">
        <w:rPr>
          <w:rFonts w:ascii="Times New Roman" w:hAnsi="Times New Roman" w:cs="Times New Roman"/>
          <w:color w:val="1D1D1B"/>
          <w:sz w:val="24"/>
          <w:szCs w:val="24"/>
        </w:rPr>
        <w:t xml:space="preserve"> SARS-CoV-2, у сумі 1000 гривень окремим категоріям населення, затвердженого постановою Кабінету Міністрів України від 1 квітня 2020 р. № 251 </w:t>
      </w:r>
      <w:proofErr w:type="spellStart"/>
      <w:r w:rsidRPr="00487802">
        <w:rPr>
          <w:rFonts w:ascii="Times New Roman" w:hAnsi="Times New Roman" w:cs="Times New Roman"/>
          <w:color w:val="1D1D1B"/>
          <w:sz w:val="24"/>
          <w:szCs w:val="24"/>
        </w:rPr>
        <w:t>“Деякі</w:t>
      </w:r>
      <w:proofErr w:type="spellEnd"/>
      <w:r w:rsidRPr="00487802">
        <w:rPr>
          <w:rFonts w:ascii="Times New Roman" w:hAnsi="Times New Roman" w:cs="Times New Roman"/>
          <w:color w:val="1D1D1B"/>
          <w:sz w:val="24"/>
          <w:szCs w:val="24"/>
        </w:rPr>
        <w:t xml:space="preserve"> питання підвищення пенсійних виплат і надання соціальної підтримки окремим категоріям населення у 2020 </w:t>
      </w:r>
      <w:proofErr w:type="spellStart"/>
      <w:r w:rsidRPr="00487802">
        <w:rPr>
          <w:rFonts w:ascii="Times New Roman" w:hAnsi="Times New Roman" w:cs="Times New Roman"/>
          <w:color w:val="1D1D1B"/>
          <w:sz w:val="24"/>
          <w:szCs w:val="24"/>
        </w:rPr>
        <w:t>році”</w:t>
      </w:r>
      <w:proofErr w:type="spellEnd"/>
      <w:r w:rsidRPr="00487802">
        <w:rPr>
          <w:rFonts w:ascii="Times New Roman" w:hAnsi="Times New Roman" w:cs="Times New Roman"/>
          <w:color w:val="1D1D1B"/>
          <w:sz w:val="24"/>
          <w:szCs w:val="24"/>
        </w:rPr>
        <w:t xml:space="preserve"> (Офіційний вісник України, 2020 р., № 29, ст. 1050), замінивши в абзаці другому слова і цифри “в межах виплатних періодів, але не пізніше 25 червня поточного </w:t>
      </w:r>
      <w:proofErr w:type="spellStart"/>
      <w:r w:rsidRPr="00487802">
        <w:rPr>
          <w:rFonts w:ascii="Times New Roman" w:hAnsi="Times New Roman" w:cs="Times New Roman"/>
          <w:color w:val="1D1D1B"/>
          <w:sz w:val="24"/>
          <w:szCs w:val="24"/>
        </w:rPr>
        <w:t>року”</w:t>
      </w:r>
      <w:proofErr w:type="spellEnd"/>
      <w:r w:rsidRPr="00487802">
        <w:rPr>
          <w:rFonts w:ascii="Times New Roman" w:hAnsi="Times New Roman" w:cs="Times New Roman"/>
          <w:color w:val="1D1D1B"/>
          <w:sz w:val="24"/>
          <w:szCs w:val="24"/>
        </w:rPr>
        <w:t xml:space="preserve"> словами і цифрами “в строк до 25 червня поточного року без врахування обмежень щодо виплатних </w:t>
      </w:r>
      <w:proofErr w:type="spellStart"/>
      <w:r w:rsidRPr="00487802">
        <w:rPr>
          <w:rFonts w:ascii="Times New Roman" w:hAnsi="Times New Roman" w:cs="Times New Roman"/>
          <w:color w:val="1D1D1B"/>
          <w:sz w:val="24"/>
          <w:szCs w:val="24"/>
        </w:rPr>
        <w:t>періодів”</w:t>
      </w:r>
      <w:proofErr w:type="spellEnd"/>
      <w:r w:rsidRPr="00487802">
        <w:rPr>
          <w:rFonts w:ascii="Times New Roman" w:hAnsi="Times New Roman" w:cs="Times New Roman"/>
          <w:color w:val="1D1D1B"/>
          <w:sz w:val="24"/>
          <w:szCs w:val="24"/>
        </w:rPr>
        <w:t>.</w:t>
      </w:r>
    </w:p>
    <w:p w:rsidR="00487802" w:rsidRPr="00487802" w:rsidRDefault="00487802" w:rsidP="0044549D">
      <w:pPr>
        <w:spacing w:after="100" w:afterAutospacing="1" w:line="240" w:lineRule="atLeast"/>
        <w:ind w:firstLine="709"/>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 </w:t>
      </w:r>
      <w:r w:rsidRPr="00487802">
        <w:rPr>
          <w:rFonts w:ascii="Times New Roman" w:hAnsi="Times New Roman" w:cs="Times New Roman"/>
          <w:b/>
          <w:bCs/>
          <w:color w:val="1D1D1B"/>
          <w:sz w:val="24"/>
          <w:szCs w:val="24"/>
          <w:bdr w:val="none" w:sz="0" w:space="0" w:color="auto" w:frame="1"/>
        </w:rPr>
        <w:t>       Прем’єр-міністр України                                   Д. ШМИГАЛЬ</w:t>
      </w:r>
    </w:p>
    <w:p w:rsidR="00487802" w:rsidRPr="00487802" w:rsidRDefault="00487802" w:rsidP="0044549D">
      <w:pPr>
        <w:spacing w:after="100" w:afterAutospacing="1" w:line="240" w:lineRule="atLeast"/>
        <w:ind w:firstLine="709"/>
        <w:jc w:val="center"/>
        <w:textAlignment w:val="baseline"/>
        <w:rPr>
          <w:rFonts w:ascii="Times New Roman" w:hAnsi="Times New Roman" w:cs="Times New Roman"/>
          <w:color w:val="333333"/>
          <w:sz w:val="24"/>
          <w:szCs w:val="24"/>
        </w:rPr>
      </w:pPr>
    </w:p>
    <w:p w:rsidR="00487802" w:rsidRPr="00487802" w:rsidRDefault="00487802" w:rsidP="0044549D">
      <w:pPr>
        <w:spacing w:after="100" w:afterAutospacing="1" w:line="240" w:lineRule="atLeast"/>
        <w:ind w:firstLine="709"/>
        <w:jc w:val="center"/>
        <w:textAlignment w:val="baseline"/>
        <w:rPr>
          <w:rFonts w:ascii="Times New Roman" w:hAnsi="Times New Roman" w:cs="Times New Roman"/>
          <w:color w:val="333333"/>
          <w:sz w:val="24"/>
          <w:szCs w:val="24"/>
        </w:rPr>
      </w:pPr>
    </w:p>
    <w:p w:rsidR="00487802" w:rsidRPr="00487802" w:rsidRDefault="00487802" w:rsidP="0044549D">
      <w:pPr>
        <w:spacing w:after="100" w:afterAutospacing="1" w:line="240" w:lineRule="atLeast"/>
        <w:ind w:firstLine="709"/>
        <w:jc w:val="center"/>
        <w:textAlignment w:val="baseline"/>
        <w:rPr>
          <w:rFonts w:ascii="Times New Roman" w:hAnsi="Times New Roman" w:cs="Times New Roman"/>
          <w:color w:val="333333"/>
          <w:sz w:val="24"/>
          <w:szCs w:val="24"/>
        </w:rPr>
      </w:pPr>
    </w:p>
    <w:p w:rsidR="00487802" w:rsidRPr="00487802" w:rsidRDefault="00487802" w:rsidP="0044549D">
      <w:pPr>
        <w:spacing w:after="100" w:afterAutospacing="1" w:line="240" w:lineRule="atLeast"/>
        <w:ind w:firstLine="709"/>
        <w:jc w:val="center"/>
        <w:textAlignment w:val="baseline"/>
        <w:rPr>
          <w:rFonts w:ascii="Times New Roman" w:hAnsi="Times New Roman" w:cs="Times New Roman"/>
          <w:color w:val="333333"/>
          <w:sz w:val="24"/>
          <w:szCs w:val="24"/>
        </w:rPr>
      </w:pPr>
    </w:p>
    <w:p w:rsidR="00487802" w:rsidRPr="00487802" w:rsidRDefault="00487802" w:rsidP="0044549D">
      <w:pPr>
        <w:spacing w:after="100" w:afterAutospacing="1" w:line="240" w:lineRule="atLeast"/>
        <w:textAlignment w:val="baseline"/>
        <w:rPr>
          <w:rFonts w:ascii="Times New Roman" w:hAnsi="Times New Roman" w:cs="Times New Roman"/>
          <w:color w:val="333333"/>
          <w:sz w:val="24"/>
          <w:szCs w:val="24"/>
        </w:rPr>
      </w:pPr>
    </w:p>
    <w:p w:rsidR="00487802" w:rsidRPr="00487802" w:rsidRDefault="00487802" w:rsidP="00487802">
      <w:pPr>
        <w:ind w:firstLine="709"/>
        <w:jc w:val="center"/>
        <w:textAlignment w:val="baseline"/>
        <w:rPr>
          <w:rFonts w:ascii="Times New Roman" w:hAnsi="Times New Roman" w:cs="Times New Roman"/>
          <w:color w:val="333333"/>
          <w:sz w:val="24"/>
          <w:szCs w:val="24"/>
        </w:rPr>
      </w:pPr>
    </w:p>
    <w:p w:rsidR="0091513C" w:rsidRDefault="0091513C" w:rsidP="00487802">
      <w:pPr>
        <w:jc w:val="center"/>
        <w:textAlignment w:val="baseline"/>
        <w:rPr>
          <w:rFonts w:ascii="Times New Roman" w:hAnsi="Times New Roman" w:cs="Times New Roman"/>
          <w:caps/>
          <w:color w:val="1D1D1B"/>
          <w:spacing w:val="30"/>
          <w:sz w:val="24"/>
          <w:szCs w:val="24"/>
        </w:rPr>
      </w:pPr>
    </w:p>
    <w:p w:rsidR="0091513C" w:rsidRDefault="0091513C" w:rsidP="00487802">
      <w:pPr>
        <w:jc w:val="center"/>
        <w:textAlignment w:val="baseline"/>
        <w:rPr>
          <w:rFonts w:ascii="Times New Roman" w:hAnsi="Times New Roman" w:cs="Times New Roman"/>
          <w:caps/>
          <w:color w:val="1D1D1B"/>
          <w:spacing w:val="30"/>
          <w:sz w:val="24"/>
          <w:szCs w:val="24"/>
        </w:rPr>
      </w:pPr>
    </w:p>
    <w:p w:rsidR="0044549D" w:rsidRDefault="0044549D" w:rsidP="00487802">
      <w:pPr>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44549D">
      <w:pPr>
        <w:spacing w:after="0" w:line="240" w:lineRule="atLeast"/>
        <w:jc w:val="center"/>
        <w:textAlignment w:val="baseline"/>
        <w:rPr>
          <w:rFonts w:ascii="Times New Roman" w:hAnsi="Times New Roman" w:cs="Times New Roman"/>
          <w:caps/>
          <w:color w:val="1D1D1B"/>
          <w:spacing w:val="30"/>
          <w:sz w:val="24"/>
          <w:szCs w:val="24"/>
        </w:rPr>
      </w:pPr>
    </w:p>
    <w:p w:rsidR="00487802" w:rsidRPr="00487802" w:rsidRDefault="00487802" w:rsidP="0044549D">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noProof/>
          <w:color w:val="2A2928"/>
          <w:sz w:val="24"/>
          <w:szCs w:val="24"/>
          <w:lang w:eastAsia="uk-UA"/>
        </w:rPr>
        <w:lastRenderedPageBreak/>
        <w:drawing>
          <wp:inline distT="0" distB="0" distL="0" distR="0">
            <wp:extent cx="628650" cy="838200"/>
            <wp:effectExtent l="19050" t="0" r="0" b="0"/>
            <wp:docPr id="3" name="Рисунок 3"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earch.ligazakon.ua/l_flib1.nsf/LookupFiles/TSIGN.GIF/$file/TSIGN.GIF"/>
                    <pic:cNvPicPr>
                      <a:picLocks noChangeAspect="1" noChangeArrowheads="1"/>
                    </pic:cNvPicPr>
                  </pic:nvPicPr>
                  <pic:blipFill>
                    <a:blip r:embed="rId4" cstate="print"/>
                    <a:srcRect/>
                    <a:stretch>
                      <a:fillRect/>
                    </a:stretch>
                  </pic:blipFill>
                  <pic:spPr bwMode="auto">
                    <a:xfrm>
                      <a:off x="0" y="0"/>
                      <a:ext cx="628650" cy="838200"/>
                    </a:xfrm>
                    <a:prstGeom prst="rect">
                      <a:avLst/>
                    </a:prstGeom>
                    <a:noFill/>
                    <a:ln w="9525">
                      <a:noFill/>
                      <a:miter lim="800000"/>
                      <a:headEnd/>
                      <a:tailEnd/>
                    </a:ln>
                  </pic:spPr>
                </pic:pic>
              </a:graphicData>
            </a:graphic>
          </wp:inline>
        </w:drawing>
      </w:r>
    </w:p>
    <w:p w:rsidR="00487802" w:rsidRPr="00487802" w:rsidRDefault="00487802" w:rsidP="0044549D">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caps/>
          <w:color w:val="1D1D1B"/>
          <w:spacing w:val="30"/>
          <w:sz w:val="24"/>
          <w:szCs w:val="24"/>
        </w:rPr>
        <w:t>КАБІНЕТ МІНІСТРІВ УКРАЇНИ</w:t>
      </w:r>
    </w:p>
    <w:p w:rsidR="00487802" w:rsidRPr="00487802" w:rsidRDefault="00487802" w:rsidP="0044549D">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caps/>
          <w:color w:val="1D1D1B"/>
          <w:spacing w:val="30"/>
          <w:sz w:val="24"/>
          <w:szCs w:val="24"/>
        </w:rPr>
        <w:t>ПОСТАНОВА</w:t>
      </w:r>
    </w:p>
    <w:p w:rsidR="00487802" w:rsidRPr="00487802" w:rsidRDefault="00487802" w:rsidP="0044549D">
      <w:pPr>
        <w:spacing w:after="0" w:line="240" w:lineRule="atLeast"/>
        <w:jc w:val="center"/>
        <w:textAlignment w:val="baseline"/>
        <w:rPr>
          <w:rFonts w:ascii="Times New Roman" w:hAnsi="Times New Roman" w:cs="Times New Roman"/>
          <w:color w:val="1D1D1B"/>
          <w:spacing w:val="15"/>
          <w:sz w:val="24"/>
          <w:szCs w:val="24"/>
        </w:rPr>
      </w:pPr>
      <w:r w:rsidRPr="00487802">
        <w:rPr>
          <w:rFonts w:ascii="Times New Roman" w:hAnsi="Times New Roman" w:cs="Times New Roman"/>
          <w:color w:val="1D1D1B"/>
          <w:spacing w:val="15"/>
          <w:sz w:val="24"/>
          <w:szCs w:val="24"/>
        </w:rPr>
        <w:t>від 22 квітня 2020 р. № 293</w:t>
      </w:r>
    </w:p>
    <w:p w:rsidR="00487802" w:rsidRPr="00487802" w:rsidRDefault="00487802" w:rsidP="0044549D">
      <w:pPr>
        <w:spacing w:after="0" w:line="240" w:lineRule="atLeast"/>
        <w:jc w:val="center"/>
        <w:textAlignment w:val="baseline"/>
        <w:rPr>
          <w:rFonts w:ascii="Times New Roman" w:hAnsi="Times New Roman" w:cs="Times New Roman"/>
          <w:color w:val="333333"/>
          <w:sz w:val="24"/>
          <w:szCs w:val="24"/>
        </w:rPr>
      </w:pPr>
      <w:r w:rsidRPr="00487802">
        <w:rPr>
          <w:rFonts w:ascii="Times New Roman" w:hAnsi="Times New Roman" w:cs="Times New Roman"/>
          <w:color w:val="333333"/>
          <w:sz w:val="24"/>
          <w:szCs w:val="24"/>
        </w:rPr>
        <w:t>Київ</w:t>
      </w:r>
    </w:p>
    <w:p w:rsidR="00487802" w:rsidRPr="00487802" w:rsidRDefault="00487802" w:rsidP="0044549D">
      <w:pPr>
        <w:spacing w:after="0" w:line="240" w:lineRule="atLeast"/>
        <w:jc w:val="center"/>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Про внесення змін до постанов Кабінету Міністрів України від 24 грудня 2019 р. № 1101 і від 1 квітня 2020 р. № 251</w:t>
      </w:r>
    </w:p>
    <w:p w:rsidR="00487802" w:rsidRPr="00487802" w:rsidRDefault="00487802" w:rsidP="0044549D">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Кабінет Міністрів України </w:t>
      </w:r>
      <w:r w:rsidRPr="00487802">
        <w:rPr>
          <w:rFonts w:ascii="Times New Roman" w:hAnsi="Times New Roman" w:cs="Times New Roman"/>
          <w:b/>
          <w:bCs/>
          <w:color w:val="1D1D1B"/>
          <w:sz w:val="24"/>
          <w:szCs w:val="24"/>
          <w:bdr w:val="none" w:sz="0" w:space="0" w:color="auto" w:frame="1"/>
        </w:rPr>
        <w:t>постановляє:</w:t>
      </w:r>
    </w:p>
    <w:p w:rsidR="00487802" w:rsidRPr="00487802" w:rsidRDefault="00487802" w:rsidP="0044549D">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 xml:space="preserve">Внести до постанов Кабінету Міністрів України від 24 грудня 2019 р. № 1101 </w:t>
      </w:r>
      <w:proofErr w:type="spellStart"/>
      <w:r w:rsidRPr="00487802">
        <w:rPr>
          <w:rFonts w:ascii="Times New Roman" w:hAnsi="Times New Roman" w:cs="Times New Roman"/>
          <w:color w:val="1D1D1B"/>
          <w:sz w:val="24"/>
          <w:szCs w:val="24"/>
        </w:rPr>
        <w:t>“Деякі</w:t>
      </w:r>
      <w:proofErr w:type="spellEnd"/>
      <w:r w:rsidRPr="00487802">
        <w:rPr>
          <w:rFonts w:ascii="Times New Roman" w:hAnsi="Times New Roman" w:cs="Times New Roman"/>
          <w:color w:val="1D1D1B"/>
          <w:sz w:val="24"/>
          <w:szCs w:val="24"/>
        </w:rPr>
        <w:t xml:space="preserve"> питання виплати державної соціальної </w:t>
      </w:r>
      <w:proofErr w:type="spellStart"/>
      <w:r w:rsidRPr="00487802">
        <w:rPr>
          <w:rFonts w:ascii="Times New Roman" w:hAnsi="Times New Roman" w:cs="Times New Roman"/>
          <w:color w:val="1D1D1B"/>
          <w:sz w:val="24"/>
          <w:szCs w:val="24"/>
        </w:rPr>
        <w:t>допомоги”</w:t>
      </w:r>
      <w:proofErr w:type="spellEnd"/>
      <w:r w:rsidRPr="00487802">
        <w:rPr>
          <w:rFonts w:ascii="Times New Roman" w:hAnsi="Times New Roman" w:cs="Times New Roman"/>
          <w:color w:val="1D1D1B"/>
          <w:sz w:val="24"/>
          <w:szCs w:val="24"/>
        </w:rPr>
        <w:t xml:space="preserve"> (Офіційний вісник України, 2020 р., № 4, ст. 210) і від 1 квітня 2020 р. № 251 </w:t>
      </w:r>
      <w:proofErr w:type="spellStart"/>
      <w:r w:rsidRPr="00487802">
        <w:rPr>
          <w:rFonts w:ascii="Times New Roman" w:hAnsi="Times New Roman" w:cs="Times New Roman"/>
          <w:color w:val="1D1D1B"/>
          <w:sz w:val="24"/>
          <w:szCs w:val="24"/>
        </w:rPr>
        <w:t>“Деякі</w:t>
      </w:r>
      <w:proofErr w:type="spellEnd"/>
      <w:r w:rsidRPr="00487802">
        <w:rPr>
          <w:rFonts w:ascii="Times New Roman" w:hAnsi="Times New Roman" w:cs="Times New Roman"/>
          <w:color w:val="1D1D1B"/>
          <w:sz w:val="24"/>
          <w:szCs w:val="24"/>
        </w:rPr>
        <w:t xml:space="preserve"> питання підвищення пенсійних виплат і надання соціальної підтримки окремим категоріям населення у 2020 </w:t>
      </w:r>
      <w:proofErr w:type="spellStart"/>
      <w:r w:rsidRPr="00487802">
        <w:rPr>
          <w:rFonts w:ascii="Times New Roman" w:hAnsi="Times New Roman" w:cs="Times New Roman"/>
          <w:color w:val="1D1D1B"/>
          <w:sz w:val="24"/>
          <w:szCs w:val="24"/>
        </w:rPr>
        <w:t>році”</w:t>
      </w:r>
      <w:proofErr w:type="spellEnd"/>
      <w:r w:rsidRPr="00487802">
        <w:rPr>
          <w:rFonts w:ascii="Times New Roman" w:hAnsi="Times New Roman" w:cs="Times New Roman"/>
          <w:color w:val="1D1D1B"/>
          <w:sz w:val="24"/>
          <w:szCs w:val="24"/>
        </w:rPr>
        <w:t xml:space="preserve"> (Офіційний вісник України, 2020 р., № 29, ст. 1050) зміни, що додаються.</w:t>
      </w:r>
    </w:p>
    <w:p w:rsidR="00487802" w:rsidRPr="00487802" w:rsidRDefault="00487802" w:rsidP="0044549D">
      <w:pPr>
        <w:spacing w:after="0" w:line="240" w:lineRule="atLeast"/>
        <w:ind w:firstLine="709"/>
        <w:textAlignment w:val="baseline"/>
        <w:rPr>
          <w:rFonts w:ascii="Times New Roman" w:hAnsi="Times New Roman" w:cs="Times New Roman"/>
          <w:b/>
          <w:bCs/>
          <w:color w:val="1D1D1B"/>
          <w:sz w:val="24"/>
          <w:szCs w:val="24"/>
          <w:bdr w:val="none" w:sz="0" w:space="0" w:color="auto" w:frame="1"/>
        </w:rPr>
      </w:pPr>
      <w:r w:rsidRPr="00487802">
        <w:rPr>
          <w:rFonts w:ascii="Times New Roman" w:hAnsi="Times New Roman" w:cs="Times New Roman"/>
          <w:color w:val="1D1D1B"/>
          <w:sz w:val="24"/>
          <w:szCs w:val="24"/>
        </w:rPr>
        <w:t>     </w:t>
      </w:r>
      <w:r w:rsidRPr="00487802">
        <w:rPr>
          <w:rFonts w:ascii="Times New Roman" w:hAnsi="Times New Roman" w:cs="Times New Roman"/>
          <w:b/>
          <w:bCs/>
          <w:color w:val="1D1D1B"/>
          <w:sz w:val="24"/>
          <w:szCs w:val="24"/>
          <w:bdr w:val="none" w:sz="0" w:space="0" w:color="auto" w:frame="1"/>
        </w:rPr>
        <w:t>   Прем’єр-міністр України                                   Д. ШМИГАЛЬ</w:t>
      </w:r>
    </w:p>
    <w:p w:rsidR="00487802" w:rsidRPr="00487802" w:rsidRDefault="00487802" w:rsidP="0044549D">
      <w:pPr>
        <w:spacing w:after="0" w:line="240" w:lineRule="atLeast"/>
        <w:ind w:firstLine="709"/>
        <w:textAlignment w:val="baseline"/>
        <w:rPr>
          <w:rFonts w:ascii="Times New Roman" w:hAnsi="Times New Roman" w:cs="Times New Roman"/>
          <w:color w:val="1D1D1B"/>
          <w:sz w:val="24"/>
          <w:szCs w:val="24"/>
        </w:rPr>
      </w:pPr>
    </w:p>
    <w:p w:rsidR="00487802" w:rsidRPr="00487802" w:rsidRDefault="00487802" w:rsidP="0044549D">
      <w:pPr>
        <w:pStyle w:val="ShapkaDocumentu"/>
        <w:spacing w:after="0" w:line="240" w:lineRule="atLeast"/>
        <w:ind w:firstLine="709"/>
        <w:rPr>
          <w:rFonts w:ascii="Times New Roman" w:hAnsi="Times New Roman"/>
          <w:sz w:val="24"/>
          <w:szCs w:val="24"/>
        </w:rPr>
      </w:pPr>
      <w:r w:rsidRPr="00487802">
        <w:rPr>
          <w:rFonts w:ascii="Times New Roman" w:hAnsi="Times New Roman"/>
          <w:sz w:val="24"/>
          <w:szCs w:val="24"/>
        </w:rPr>
        <w:t>ЗАТВЕРДЖЕНО</w:t>
      </w:r>
      <w:r w:rsidRPr="00487802">
        <w:rPr>
          <w:rFonts w:ascii="Times New Roman" w:hAnsi="Times New Roman"/>
          <w:sz w:val="24"/>
          <w:szCs w:val="24"/>
        </w:rPr>
        <w:br/>
        <w:t>постановою Кабінету Міністрів України</w:t>
      </w:r>
      <w:r w:rsidRPr="00487802">
        <w:rPr>
          <w:rFonts w:ascii="Times New Roman" w:hAnsi="Times New Roman"/>
          <w:sz w:val="24"/>
          <w:szCs w:val="24"/>
        </w:rPr>
        <w:br/>
        <w:t>від 22 квітня 2020 р. № 293</w:t>
      </w:r>
    </w:p>
    <w:p w:rsidR="00487802" w:rsidRPr="00487802" w:rsidRDefault="00487802" w:rsidP="0044549D">
      <w:pPr>
        <w:pStyle w:val="a5"/>
        <w:spacing w:after="0" w:line="240" w:lineRule="atLeast"/>
        <w:ind w:firstLine="709"/>
        <w:rPr>
          <w:rFonts w:ascii="Times New Roman" w:hAnsi="Times New Roman"/>
          <w:b w:val="0"/>
          <w:sz w:val="24"/>
          <w:szCs w:val="24"/>
        </w:rPr>
      </w:pPr>
      <w:r w:rsidRPr="00487802">
        <w:rPr>
          <w:rFonts w:ascii="Times New Roman" w:hAnsi="Times New Roman"/>
          <w:b w:val="0"/>
          <w:sz w:val="24"/>
          <w:szCs w:val="24"/>
        </w:rPr>
        <w:t>ЗМІНИ,</w:t>
      </w:r>
      <w:r w:rsidRPr="00487802">
        <w:rPr>
          <w:rFonts w:ascii="Times New Roman" w:hAnsi="Times New Roman"/>
          <w:b w:val="0"/>
          <w:sz w:val="24"/>
          <w:szCs w:val="24"/>
        </w:rPr>
        <w:br/>
        <w:t xml:space="preserve">що вносяться до постанов Кабінету Міністрів України </w:t>
      </w:r>
      <w:r w:rsidRPr="00487802">
        <w:rPr>
          <w:rFonts w:ascii="Times New Roman" w:hAnsi="Times New Roman"/>
          <w:b w:val="0"/>
          <w:sz w:val="24"/>
          <w:szCs w:val="24"/>
        </w:rPr>
        <w:br/>
        <w:t>від 24 грудня 2019 р. № 1101 і від 1 квітня 2020 р. № 251</w:t>
      </w:r>
    </w:p>
    <w:p w:rsidR="00487802" w:rsidRPr="00487802" w:rsidRDefault="00487802" w:rsidP="0044549D">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1. У Порядку використання коштів, передбачених у державному бюджеті для виплати деяких видів </w:t>
      </w:r>
      <w:proofErr w:type="spellStart"/>
      <w:r w:rsidRPr="00487802">
        <w:rPr>
          <w:rFonts w:ascii="Times New Roman" w:hAnsi="Times New Roman"/>
          <w:sz w:val="24"/>
          <w:szCs w:val="24"/>
        </w:rPr>
        <w:t>допомог</w:t>
      </w:r>
      <w:proofErr w:type="spellEnd"/>
      <w:r w:rsidRPr="00487802">
        <w:rPr>
          <w:rFonts w:ascii="Times New Roman" w:hAnsi="Times New Roman"/>
          <w:sz w:val="24"/>
          <w:szCs w:val="24"/>
        </w:rPr>
        <w:t>, компенсацій, грошового забезпечення та оплати послуг окремим категоріям населення, затвердженому постановою Кабінету Міністрів України від 24 грудня 2019 р. № 1101:</w:t>
      </w:r>
    </w:p>
    <w:p w:rsidR="00487802" w:rsidRPr="00487802" w:rsidRDefault="00487802" w:rsidP="0044549D">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1) пункт 4 після абзацу дванадцятого доповнити новим абзацом такого змісту:</w:t>
      </w:r>
    </w:p>
    <w:p w:rsidR="00487802" w:rsidRPr="00487802" w:rsidRDefault="00487802" w:rsidP="0044549D">
      <w:pPr>
        <w:pStyle w:val="a4"/>
        <w:spacing w:before="0" w:line="240" w:lineRule="atLeast"/>
        <w:ind w:firstLine="709"/>
        <w:jc w:val="both"/>
        <w:rPr>
          <w:rFonts w:ascii="Times New Roman" w:hAnsi="Times New Roman"/>
          <w:sz w:val="24"/>
          <w:szCs w:val="24"/>
        </w:rPr>
      </w:pPr>
      <w:proofErr w:type="spellStart"/>
      <w:r w:rsidRPr="00487802">
        <w:rPr>
          <w:rFonts w:ascii="Times New Roman" w:hAnsi="Times New Roman"/>
          <w:sz w:val="24"/>
          <w:szCs w:val="24"/>
        </w:rPr>
        <w:t>“виплату</w:t>
      </w:r>
      <w:proofErr w:type="spellEnd"/>
      <w:r w:rsidRPr="00487802">
        <w:rPr>
          <w:rFonts w:ascii="Times New Roman" w:hAnsi="Times New Roman"/>
          <w:sz w:val="24"/>
          <w:szCs w:val="24"/>
        </w:rPr>
        <w:t xml:space="preserve"> одноразової грошової допомоги у зв’язку з негативними наслідками поширення на території України гострої респіраторної хвороби COVID-19, спричиненої </w:t>
      </w:r>
      <w:proofErr w:type="spellStart"/>
      <w:r w:rsidRPr="00487802">
        <w:rPr>
          <w:rFonts w:ascii="Times New Roman" w:hAnsi="Times New Roman"/>
          <w:sz w:val="24"/>
          <w:szCs w:val="24"/>
        </w:rPr>
        <w:t>коронавірусом</w:t>
      </w:r>
      <w:proofErr w:type="spellEnd"/>
      <w:r w:rsidRPr="00487802">
        <w:rPr>
          <w:rFonts w:ascii="Times New Roman" w:hAnsi="Times New Roman"/>
          <w:sz w:val="24"/>
          <w:szCs w:val="24"/>
        </w:rPr>
        <w:t xml:space="preserve"> SARS-CoV-2, у сумі 1 000 гривень окремим категоріям населення з числа</w:t>
      </w:r>
      <w:bookmarkStart w:id="0" w:name="n15"/>
      <w:bookmarkStart w:id="1" w:name="n16"/>
      <w:bookmarkEnd w:id="0"/>
      <w:bookmarkEnd w:id="1"/>
      <w:r w:rsidRPr="00487802">
        <w:rPr>
          <w:rFonts w:ascii="Times New Roman" w:hAnsi="Times New Roman"/>
          <w:sz w:val="24"/>
          <w:szCs w:val="24"/>
        </w:rPr>
        <w:t xml:space="preserve"> одержувачів державної соціальної допомоги особам з інвалідністю з дитинства та дітям з інвалідністю (крім осіб з їх числа, які одночасно з такою допомогою отримують пенсію у зв’язку з втратою годувальника або державну соціальну допомогу дитині померлого годувальника, передбачену </w:t>
      </w:r>
      <w:hyperlink r:id="rId9" w:tgtFrame="_blank" w:history="1">
        <w:r w:rsidRPr="00487802">
          <w:rPr>
            <w:rStyle w:val="a3"/>
            <w:rFonts w:ascii="Times New Roman" w:hAnsi="Times New Roman"/>
            <w:sz w:val="24"/>
            <w:szCs w:val="24"/>
          </w:rPr>
          <w:t>Законом України</w:t>
        </w:r>
      </w:hyperlink>
      <w:r w:rsidRPr="00487802">
        <w:rPr>
          <w:rFonts w:ascii="Times New Roman" w:hAnsi="Times New Roman"/>
          <w:sz w:val="24"/>
          <w:szCs w:val="24"/>
        </w:rPr>
        <w:t xml:space="preserve"> </w:t>
      </w:r>
      <w:proofErr w:type="spellStart"/>
      <w:r w:rsidRPr="00487802">
        <w:rPr>
          <w:rFonts w:ascii="Times New Roman" w:hAnsi="Times New Roman"/>
          <w:sz w:val="24"/>
          <w:szCs w:val="24"/>
        </w:rPr>
        <w:t>“Про</w:t>
      </w:r>
      <w:proofErr w:type="spellEnd"/>
      <w:r w:rsidRPr="00487802">
        <w:rPr>
          <w:rFonts w:ascii="Times New Roman" w:hAnsi="Times New Roman"/>
          <w:sz w:val="24"/>
          <w:szCs w:val="24"/>
        </w:rPr>
        <w:t xml:space="preserve"> державну соціальну допомогу особам, які не мають права на пенсію, та особам з </w:t>
      </w:r>
      <w:proofErr w:type="spellStart"/>
      <w:r w:rsidRPr="00487802">
        <w:rPr>
          <w:rFonts w:ascii="Times New Roman" w:hAnsi="Times New Roman"/>
          <w:sz w:val="24"/>
          <w:szCs w:val="24"/>
        </w:rPr>
        <w:t>інвалідністю”</w:t>
      </w:r>
      <w:proofErr w:type="spellEnd"/>
      <w:r w:rsidRPr="00487802">
        <w:rPr>
          <w:rFonts w:ascii="Times New Roman" w:hAnsi="Times New Roman"/>
          <w:sz w:val="24"/>
          <w:szCs w:val="24"/>
        </w:rPr>
        <w:t>)</w:t>
      </w:r>
      <w:bookmarkStart w:id="2" w:name="n17"/>
      <w:bookmarkEnd w:id="2"/>
      <w:r w:rsidRPr="00487802">
        <w:rPr>
          <w:rFonts w:ascii="Times New Roman" w:hAnsi="Times New Roman"/>
          <w:sz w:val="24"/>
          <w:szCs w:val="24"/>
        </w:rPr>
        <w:t>, одержувачів державної соціальної допомоги особам, які не мають права на пенсію, та особам з інвалідністю</w:t>
      </w:r>
      <w:bookmarkStart w:id="3" w:name="n18"/>
      <w:bookmarkEnd w:id="3"/>
      <w:r w:rsidRPr="00487802">
        <w:rPr>
          <w:rFonts w:ascii="Times New Roman" w:hAnsi="Times New Roman"/>
          <w:sz w:val="24"/>
          <w:szCs w:val="24"/>
        </w:rPr>
        <w:t xml:space="preserve">, одержувачів тимчасової державної соціальної допомоги непрацюючій особі, яка досягла загального пенсійного віку, але не набула права на пенсійну виплату, відповідно до Порядку виплати одноразової грошової допомоги у зв’язку з негативними наслідками поширення на території України гострої респіраторної хвороби COVID-19, спричиненої </w:t>
      </w:r>
      <w:proofErr w:type="spellStart"/>
      <w:r w:rsidRPr="00487802">
        <w:rPr>
          <w:rFonts w:ascii="Times New Roman" w:hAnsi="Times New Roman"/>
          <w:sz w:val="24"/>
          <w:szCs w:val="24"/>
        </w:rPr>
        <w:t>коронавірусом</w:t>
      </w:r>
      <w:proofErr w:type="spellEnd"/>
      <w:r w:rsidRPr="00487802">
        <w:rPr>
          <w:rFonts w:ascii="Times New Roman" w:hAnsi="Times New Roman"/>
          <w:sz w:val="24"/>
          <w:szCs w:val="24"/>
        </w:rPr>
        <w:t xml:space="preserve"> SARS-CoV-2, у сумі 1000 гривень окремим категоріям населення, затвердженого постановою Кабінету Міністрів України від 1 квітня 2020 р. № 251 (Офіційний вісник України, 2020 р., № 29, ст. 1050);”.</w:t>
      </w:r>
    </w:p>
    <w:p w:rsidR="00487802" w:rsidRPr="00487802" w:rsidRDefault="00487802" w:rsidP="0044549D">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У зв’язку з цим абзаци тринадцятий — шістнадцятий вважати відповідно абзацами чотирнадцятим — сімнадцятим;</w:t>
      </w:r>
    </w:p>
    <w:p w:rsidR="00487802" w:rsidRPr="00487802" w:rsidRDefault="00487802" w:rsidP="0044549D">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2) доповнити Порядок пунктом 4</w:t>
      </w:r>
      <w:r w:rsidRPr="00487802">
        <w:rPr>
          <w:rFonts w:ascii="Times New Roman" w:hAnsi="Times New Roman"/>
          <w:sz w:val="24"/>
          <w:szCs w:val="24"/>
          <w:vertAlign w:val="superscript"/>
        </w:rPr>
        <w:t>1</w:t>
      </w:r>
      <w:r w:rsidRPr="00487802">
        <w:rPr>
          <w:rFonts w:ascii="Times New Roman" w:hAnsi="Times New Roman"/>
          <w:sz w:val="24"/>
          <w:szCs w:val="24"/>
        </w:rPr>
        <w:t xml:space="preserve"> такого змісту:</w:t>
      </w:r>
    </w:p>
    <w:p w:rsidR="00487802" w:rsidRPr="00487802" w:rsidRDefault="00487802" w:rsidP="0044549D">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“4</w:t>
      </w:r>
      <w:r w:rsidRPr="00487802">
        <w:rPr>
          <w:rFonts w:ascii="Times New Roman" w:hAnsi="Times New Roman"/>
          <w:sz w:val="24"/>
          <w:szCs w:val="24"/>
          <w:vertAlign w:val="superscript"/>
        </w:rPr>
        <w:t>1</w:t>
      </w:r>
      <w:r w:rsidRPr="00487802">
        <w:rPr>
          <w:rFonts w:ascii="Times New Roman" w:hAnsi="Times New Roman"/>
          <w:sz w:val="24"/>
          <w:szCs w:val="24"/>
        </w:rPr>
        <w:t xml:space="preserve">. Виплата одноразової грошової допомоги у зв’язку з негативними наслідками поширення на території України гострої респіраторної хвороби COVID-19, спричиненої </w:t>
      </w:r>
      <w:proofErr w:type="spellStart"/>
      <w:r w:rsidRPr="00487802">
        <w:rPr>
          <w:rFonts w:ascii="Times New Roman" w:hAnsi="Times New Roman"/>
          <w:sz w:val="24"/>
          <w:szCs w:val="24"/>
        </w:rPr>
        <w:t>коронавірусом</w:t>
      </w:r>
      <w:proofErr w:type="spellEnd"/>
      <w:r w:rsidRPr="00487802">
        <w:rPr>
          <w:rFonts w:ascii="Times New Roman" w:hAnsi="Times New Roman"/>
          <w:sz w:val="24"/>
          <w:szCs w:val="24"/>
        </w:rPr>
        <w:t xml:space="preserve"> SARS-CoV-2, у сумі 1 000 гривень окремим категоріям населення, проводиться у квітні 2020 </w:t>
      </w:r>
      <w:proofErr w:type="spellStart"/>
      <w:r w:rsidRPr="00487802">
        <w:rPr>
          <w:rFonts w:ascii="Times New Roman" w:hAnsi="Times New Roman"/>
          <w:sz w:val="24"/>
          <w:szCs w:val="24"/>
        </w:rPr>
        <w:t>року.”</w:t>
      </w:r>
      <w:proofErr w:type="spellEnd"/>
    </w:p>
    <w:p w:rsidR="00487802" w:rsidRPr="00487802" w:rsidRDefault="00487802" w:rsidP="0044549D">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2. Пункт 5 постанови Кабінету Міністрів України від 1 квітня 2020 р. № 251 доповнити абзацом такого змісту:</w:t>
      </w:r>
    </w:p>
    <w:p w:rsidR="00487802" w:rsidRPr="00487802" w:rsidRDefault="00487802" w:rsidP="0044549D">
      <w:pPr>
        <w:pStyle w:val="a4"/>
        <w:spacing w:before="0" w:line="240" w:lineRule="atLeast"/>
        <w:ind w:firstLine="709"/>
        <w:jc w:val="both"/>
        <w:rPr>
          <w:rFonts w:ascii="Times New Roman" w:hAnsi="Times New Roman"/>
          <w:sz w:val="24"/>
          <w:szCs w:val="24"/>
        </w:rPr>
      </w:pPr>
      <w:proofErr w:type="spellStart"/>
      <w:r w:rsidRPr="00487802">
        <w:rPr>
          <w:rFonts w:ascii="Times New Roman" w:hAnsi="Times New Roman"/>
          <w:sz w:val="24"/>
          <w:szCs w:val="24"/>
        </w:rPr>
        <w:lastRenderedPageBreak/>
        <w:t>“Установити</w:t>
      </w:r>
      <w:proofErr w:type="spellEnd"/>
      <w:r w:rsidRPr="00487802">
        <w:rPr>
          <w:rFonts w:ascii="Times New Roman" w:hAnsi="Times New Roman"/>
          <w:sz w:val="24"/>
          <w:szCs w:val="24"/>
        </w:rPr>
        <w:t xml:space="preserve">, що розмір одноразової грошової допомоги у зв’язку з негативними наслідками поширення на території України гострої респіраторної хвороби COVID-19, спричиненої </w:t>
      </w:r>
      <w:proofErr w:type="spellStart"/>
      <w:r w:rsidRPr="00487802">
        <w:rPr>
          <w:rFonts w:ascii="Times New Roman" w:hAnsi="Times New Roman"/>
          <w:sz w:val="24"/>
          <w:szCs w:val="24"/>
        </w:rPr>
        <w:t>коронавірусом</w:t>
      </w:r>
      <w:proofErr w:type="spellEnd"/>
      <w:r w:rsidRPr="00487802">
        <w:rPr>
          <w:rFonts w:ascii="Times New Roman" w:hAnsi="Times New Roman"/>
          <w:sz w:val="24"/>
          <w:szCs w:val="24"/>
        </w:rPr>
        <w:t xml:space="preserve"> SARS-CoV-2, зазначений в абзаці першому цього пункту, не включається у розрахунок доходу осіб під час призначення житлової субсидії, здійснення відрахувань (утримання, стягнення) з пенсії чи соціальних </w:t>
      </w:r>
      <w:proofErr w:type="spellStart"/>
      <w:r w:rsidRPr="00487802">
        <w:rPr>
          <w:rFonts w:ascii="Times New Roman" w:hAnsi="Times New Roman"/>
          <w:sz w:val="24"/>
          <w:szCs w:val="24"/>
        </w:rPr>
        <w:t>допомог</w:t>
      </w:r>
      <w:proofErr w:type="spellEnd"/>
      <w:r w:rsidRPr="00487802">
        <w:rPr>
          <w:rFonts w:ascii="Times New Roman" w:hAnsi="Times New Roman"/>
          <w:sz w:val="24"/>
          <w:szCs w:val="24"/>
        </w:rPr>
        <w:t xml:space="preserve">, інших </w:t>
      </w:r>
      <w:proofErr w:type="spellStart"/>
      <w:r w:rsidRPr="00487802">
        <w:rPr>
          <w:rFonts w:ascii="Times New Roman" w:hAnsi="Times New Roman"/>
          <w:sz w:val="24"/>
          <w:szCs w:val="24"/>
        </w:rPr>
        <w:t>доходів.”</w:t>
      </w:r>
      <w:proofErr w:type="spellEnd"/>
      <w:r w:rsidRPr="00487802">
        <w:rPr>
          <w:rFonts w:ascii="Times New Roman" w:hAnsi="Times New Roman"/>
          <w:sz w:val="24"/>
          <w:szCs w:val="24"/>
        </w:rPr>
        <w:t>.</w:t>
      </w:r>
    </w:p>
    <w:p w:rsidR="00487802" w:rsidRPr="00487802" w:rsidRDefault="00487802" w:rsidP="0044549D">
      <w:pPr>
        <w:spacing w:after="0" w:line="240" w:lineRule="atLeast"/>
        <w:rPr>
          <w:rFonts w:ascii="Times New Roman" w:hAnsi="Times New Roman" w:cs="Times New Roman"/>
          <w:sz w:val="24"/>
          <w:szCs w:val="24"/>
        </w:rPr>
      </w:pPr>
    </w:p>
    <w:p w:rsidR="00487802" w:rsidRPr="00487802" w:rsidRDefault="00487802" w:rsidP="0044549D">
      <w:pPr>
        <w:spacing w:after="0" w:line="240" w:lineRule="atLeast"/>
        <w:rPr>
          <w:rFonts w:ascii="Times New Roman" w:hAnsi="Times New Roman" w:cs="Times New Roman"/>
          <w:sz w:val="24"/>
          <w:szCs w:val="24"/>
        </w:rPr>
      </w:pPr>
    </w:p>
    <w:p w:rsidR="00487802" w:rsidRPr="00487802" w:rsidRDefault="00487802" w:rsidP="0044549D">
      <w:pPr>
        <w:spacing w:after="0" w:line="240" w:lineRule="atLeast"/>
        <w:rPr>
          <w:rFonts w:ascii="Times New Roman" w:hAnsi="Times New Roman" w:cs="Times New Roman"/>
          <w:sz w:val="24"/>
          <w:szCs w:val="24"/>
        </w:rPr>
      </w:pPr>
    </w:p>
    <w:p w:rsidR="00487802" w:rsidRPr="00487802" w:rsidRDefault="00487802" w:rsidP="0044549D">
      <w:pPr>
        <w:spacing w:after="0" w:line="240" w:lineRule="atLeast"/>
        <w:rPr>
          <w:rFonts w:ascii="Times New Roman" w:hAnsi="Times New Roman" w:cs="Times New Roman"/>
          <w:sz w:val="24"/>
          <w:szCs w:val="24"/>
        </w:rPr>
      </w:pPr>
    </w:p>
    <w:p w:rsidR="00487802" w:rsidRPr="00487802" w:rsidRDefault="00487802" w:rsidP="0044549D">
      <w:pPr>
        <w:spacing w:after="0" w:line="240" w:lineRule="atLeast"/>
        <w:rPr>
          <w:rFonts w:ascii="Times New Roman" w:hAnsi="Times New Roman" w:cs="Times New Roman"/>
          <w:sz w:val="24"/>
          <w:szCs w:val="24"/>
        </w:rPr>
      </w:pPr>
    </w:p>
    <w:p w:rsidR="00487802" w:rsidRPr="00487802" w:rsidRDefault="00487802" w:rsidP="0044549D">
      <w:pPr>
        <w:spacing w:after="0" w:line="240" w:lineRule="atLeast"/>
        <w:rPr>
          <w:rFonts w:ascii="Times New Roman" w:hAnsi="Times New Roman" w:cs="Times New Roman"/>
          <w:sz w:val="24"/>
          <w:szCs w:val="24"/>
        </w:rPr>
      </w:pPr>
    </w:p>
    <w:p w:rsidR="00487802" w:rsidRPr="00487802" w:rsidRDefault="00487802" w:rsidP="0044549D">
      <w:pPr>
        <w:spacing w:after="0" w:line="240" w:lineRule="atLeast"/>
        <w:rPr>
          <w:rFonts w:ascii="Times New Roman" w:hAnsi="Times New Roman" w:cs="Times New Roman"/>
          <w:sz w:val="24"/>
          <w:szCs w:val="24"/>
        </w:rPr>
      </w:pPr>
    </w:p>
    <w:p w:rsidR="0091513C" w:rsidRDefault="00487802" w:rsidP="00487802">
      <w:pPr>
        <w:spacing w:before="525" w:after="525"/>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
    <w:p w:rsidR="0091513C" w:rsidRDefault="0091513C" w:rsidP="00487802">
      <w:pPr>
        <w:spacing w:before="525" w:after="525"/>
        <w:textAlignment w:val="baseline"/>
        <w:rPr>
          <w:rFonts w:ascii="Times New Roman" w:hAnsi="Times New Roman" w:cs="Times New Roman"/>
          <w:color w:val="333333"/>
          <w:sz w:val="24"/>
          <w:szCs w:val="24"/>
        </w:rPr>
      </w:pPr>
    </w:p>
    <w:p w:rsidR="0091513C" w:rsidRDefault="0091513C" w:rsidP="00487802">
      <w:pPr>
        <w:spacing w:before="525" w:after="525"/>
        <w:textAlignment w:val="baseline"/>
        <w:rPr>
          <w:rFonts w:ascii="Times New Roman" w:hAnsi="Times New Roman" w:cs="Times New Roman"/>
          <w:color w:val="333333"/>
          <w:sz w:val="24"/>
          <w:szCs w:val="24"/>
        </w:rPr>
      </w:pPr>
    </w:p>
    <w:p w:rsidR="0091513C" w:rsidRDefault="0091513C" w:rsidP="00487802">
      <w:pPr>
        <w:spacing w:before="525" w:after="525"/>
        <w:textAlignment w:val="baseline"/>
        <w:rPr>
          <w:rFonts w:ascii="Times New Roman" w:hAnsi="Times New Roman" w:cs="Times New Roman"/>
          <w:color w:val="333333"/>
          <w:sz w:val="24"/>
          <w:szCs w:val="24"/>
        </w:rPr>
      </w:pPr>
    </w:p>
    <w:p w:rsidR="0091513C" w:rsidRDefault="0091513C" w:rsidP="00487802">
      <w:pPr>
        <w:spacing w:before="525" w:after="525"/>
        <w:textAlignment w:val="baseline"/>
        <w:rPr>
          <w:rFonts w:ascii="Times New Roman" w:hAnsi="Times New Roman" w:cs="Times New Roman"/>
          <w:color w:val="333333"/>
          <w:sz w:val="24"/>
          <w:szCs w:val="24"/>
        </w:rPr>
      </w:pPr>
    </w:p>
    <w:p w:rsidR="0091513C" w:rsidRDefault="0091513C" w:rsidP="00487802">
      <w:pPr>
        <w:spacing w:before="525" w:after="525"/>
        <w:textAlignment w:val="baseline"/>
        <w:rPr>
          <w:rFonts w:ascii="Times New Roman" w:hAnsi="Times New Roman" w:cs="Times New Roman"/>
          <w:color w:val="333333"/>
          <w:sz w:val="24"/>
          <w:szCs w:val="24"/>
        </w:rPr>
      </w:pPr>
    </w:p>
    <w:p w:rsidR="0091513C" w:rsidRDefault="0091513C" w:rsidP="00487802">
      <w:pPr>
        <w:spacing w:before="525" w:after="525"/>
        <w:textAlignment w:val="baseline"/>
        <w:rPr>
          <w:rFonts w:ascii="Times New Roman" w:hAnsi="Times New Roman" w:cs="Times New Roman"/>
          <w:color w:val="333333"/>
          <w:sz w:val="24"/>
          <w:szCs w:val="24"/>
        </w:rPr>
      </w:pPr>
    </w:p>
    <w:p w:rsidR="0044549D" w:rsidRDefault="0091513C" w:rsidP="00487802">
      <w:pPr>
        <w:spacing w:before="525" w:after="525"/>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487802">
        <w:rPr>
          <w:rFonts w:ascii="Times New Roman" w:hAnsi="Times New Roman" w:cs="Times New Roman"/>
          <w:color w:val="333333"/>
          <w:sz w:val="24"/>
          <w:szCs w:val="24"/>
        </w:rPr>
        <w:t xml:space="preserve"> </w:t>
      </w:r>
    </w:p>
    <w:p w:rsidR="0044549D" w:rsidRDefault="0044549D" w:rsidP="00487802">
      <w:pPr>
        <w:spacing w:before="525" w:after="525"/>
        <w:textAlignment w:val="baseline"/>
        <w:rPr>
          <w:rFonts w:ascii="Times New Roman" w:hAnsi="Times New Roman" w:cs="Times New Roman"/>
          <w:color w:val="333333"/>
          <w:sz w:val="24"/>
          <w:szCs w:val="24"/>
        </w:rPr>
      </w:pPr>
    </w:p>
    <w:p w:rsidR="0044549D" w:rsidRDefault="0044549D" w:rsidP="00487802">
      <w:pPr>
        <w:spacing w:before="525" w:after="525"/>
        <w:textAlignment w:val="baseline"/>
        <w:rPr>
          <w:rFonts w:ascii="Times New Roman" w:hAnsi="Times New Roman" w:cs="Times New Roman"/>
          <w:color w:val="333333"/>
          <w:sz w:val="24"/>
          <w:szCs w:val="24"/>
        </w:rPr>
      </w:pPr>
    </w:p>
    <w:p w:rsidR="0044549D" w:rsidRDefault="0044549D" w:rsidP="00487802">
      <w:pPr>
        <w:spacing w:before="525" w:after="525"/>
        <w:textAlignment w:val="baseline"/>
        <w:rPr>
          <w:rFonts w:ascii="Times New Roman" w:hAnsi="Times New Roman" w:cs="Times New Roman"/>
          <w:color w:val="333333"/>
          <w:sz w:val="24"/>
          <w:szCs w:val="24"/>
        </w:rPr>
      </w:pPr>
    </w:p>
    <w:p w:rsidR="0044549D" w:rsidRDefault="0044549D" w:rsidP="00487802">
      <w:pPr>
        <w:spacing w:before="525" w:after="525"/>
        <w:textAlignment w:val="baseline"/>
        <w:rPr>
          <w:rFonts w:ascii="Times New Roman" w:hAnsi="Times New Roman" w:cs="Times New Roman"/>
          <w:color w:val="333333"/>
          <w:sz w:val="24"/>
          <w:szCs w:val="24"/>
        </w:rPr>
      </w:pPr>
    </w:p>
    <w:p w:rsidR="0044549D" w:rsidRDefault="0044549D" w:rsidP="00487802">
      <w:pPr>
        <w:spacing w:before="525" w:after="525"/>
        <w:textAlignment w:val="baseline"/>
        <w:rPr>
          <w:rFonts w:ascii="Times New Roman" w:hAnsi="Times New Roman" w:cs="Times New Roman"/>
          <w:color w:val="333333"/>
          <w:sz w:val="24"/>
          <w:szCs w:val="24"/>
        </w:rPr>
      </w:pPr>
    </w:p>
    <w:p w:rsidR="00487802" w:rsidRPr="00487802" w:rsidRDefault="0044549D" w:rsidP="00883898">
      <w:pPr>
        <w:spacing w:before="525" w:after="0" w:line="240" w:lineRule="atLeast"/>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 xml:space="preserve">                                                                    </w:t>
      </w:r>
      <w:r w:rsidR="00487802" w:rsidRPr="00487802">
        <w:rPr>
          <w:rFonts w:ascii="Times New Roman" w:hAnsi="Times New Roman" w:cs="Times New Roman"/>
          <w:noProof/>
          <w:color w:val="2A2928"/>
          <w:sz w:val="24"/>
          <w:szCs w:val="24"/>
          <w:lang w:eastAsia="uk-UA"/>
        </w:rPr>
        <w:drawing>
          <wp:inline distT="0" distB="0" distL="0" distR="0">
            <wp:extent cx="628650" cy="838200"/>
            <wp:effectExtent l="19050" t="0" r="0" b="0"/>
            <wp:docPr id="6" name="Рисунок 6"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earch.ligazakon.ua/l_flib1.nsf/LookupFiles/TSIGN.GIF/$file/TSIGN.GIF"/>
                    <pic:cNvPicPr>
                      <a:picLocks noChangeAspect="1" noChangeArrowheads="1"/>
                    </pic:cNvPicPr>
                  </pic:nvPicPr>
                  <pic:blipFill>
                    <a:blip r:embed="rId4" cstate="print"/>
                    <a:srcRect/>
                    <a:stretch>
                      <a:fillRect/>
                    </a:stretch>
                  </pic:blipFill>
                  <pic:spPr bwMode="auto">
                    <a:xfrm>
                      <a:off x="0" y="0"/>
                      <a:ext cx="628650" cy="838200"/>
                    </a:xfrm>
                    <a:prstGeom prst="rect">
                      <a:avLst/>
                    </a:prstGeom>
                    <a:noFill/>
                    <a:ln w="9525">
                      <a:noFill/>
                      <a:miter lim="800000"/>
                      <a:headEnd/>
                      <a:tailEnd/>
                    </a:ln>
                  </pic:spPr>
                </pic:pic>
              </a:graphicData>
            </a:graphic>
          </wp:inline>
        </w:drawing>
      </w:r>
    </w:p>
    <w:p w:rsidR="00487802" w:rsidRPr="00487802" w:rsidRDefault="00487802" w:rsidP="00883898">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caps/>
          <w:color w:val="1D1D1B"/>
          <w:spacing w:val="30"/>
          <w:sz w:val="24"/>
          <w:szCs w:val="24"/>
        </w:rPr>
        <w:t>КАБІНЕТ МІНІСТРІВ УКРАЇНИ</w:t>
      </w:r>
    </w:p>
    <w:p w:rsidR="00487802" w:rsidRPr="00487802" w:rsidRDefault="00487802" w:rsidP="00883898">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caps/>
          <w:color w:val="1D1D1B"/>
          <w:spacing w:val="30"/>
          <w:sz w:val="24"/>
          <w:szCs w:val="24"/>
        </w:rPr>
        <w:t>ПОСТАНОВА</w:t>
      </w:r>
    </w:p>
    <w:p w:rsidR="00487802" w:rsidRPr="00487802" w:rsidRDefault="00487802" w:rsidP="00883898">
      <w:pPr>
        <w:spacing w:after="0" w:line="240" w:lineRule="atLeast"/>
        <w:jc w:val="center"/>
        <w:textAlignment w:val="baseline"/>
        <w:rPr>
          <w:rFonts w:ascii="Times New Roman" w:hAnsi="Times New Roman" w:cs="Times New Roman"/>
          <w:color w:val="1D1D1B"/>
          <w:spacing w:val="15"/>
          <w:sz w:val="24"/>
          <w:szCs w:val="24"/>
        </w:rPr>
      </w:pPr>
      <w:r w:rsidRPr="00487802">
        <w:rPr>
          <w:rFonts w:ascii="Times New Roman" w:hAnsi="Times New Roman" w:cs="Times New Roman"/>
          <w:color w:val="1D1D1B"/>
          <w:spacing w:val="15"/>
          <w:sz w:val="24"/>
          <w:szCs w:val="24"/>
        </w:rPr>
        <w:t>від 22 квітня 2020 р. № 329</w:t>
      </w:r>
    </w:p>
    <w:p w:rsidR="00487802" w:rsidRPr="00487802" w:rsidRDefault="00487802" w:rsidP="00883898">
      <w:pPr>
        <w:spacing w:after="0" w:line="240" w:lineRule="atLeast"/>
        <w:jc w:val="center"/>
        <w:textAlignment w:val="baseline"/>
        <w:rPr>
          <w:rFonts w:ascii="Times New Roman" w:hAnsi="Times New Roman" w:cs="Times New Roman"/>
          <w:color w:val="333333"/>
          <w:sz w:val="24"/>
          <w:szCs w:val="24"/>
        </w:rPr>
      </w:pPr>
      <w:r w:rsidRPr="00487802">
        <w:rPr>
          <w:rFonts w:ascii="Times New Roman" w:hAnsi="Times New Roman" w:cs="Times New Roman"/>
          <w:color w:val="333333"/>
          <w:sz w:val="24"/>
          <w:szCs w:val="24"/>
        </w:rPr>
        <w:t>Київ</w:t>
      </w:r>
    </w:p>
    <w:p w:rsidR="00487802" w:rsidRPr="00487802" w:rsidRDefault="00487802" w:rsidP="00883898">
      <w:pPr>
        <w:spacing w:after="0" w:line="240" w:lineRule="atLeast"/>
        <w:jc w:val="center"/>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Деякі питання соціальної підтримки сімей з дітьми</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 xml:space="preserve">З метою посилення соціального захисту сімей з дітьми на період вжиття заходів, спрямованих на запобігання виникненню і поширенню гострої респіраторної хвороби COVID-19, спричиненої </w:t>
      </w:r>
      <w:proofErr w:type="spellStart"/>
      <w:r w:rsidRPr="00487802">
        <w:rPr>
          <w:rFonts w:ascii="Times New Roman" w:hAnsi="Times New Roman" w:cs="Times New Roman"/>
          <w:color w:val="1D1D1B"/>
          <w:sz w:val="24"/>
          <w:szCs w:val="24"/>
        </w:rPr>
        <w:t>коронавірусом</w:t>
      </w:r>
      <w:proofErr w:type="spellEnd"/>
      <w:r w:rsidRPr="00487802">
        <w:rPr>
          <w:rFonts w:ascii="Times New Roman" w:hAnsi="Times New Roman" w:cs="Times New Roman"/>
          <w:color w:val="1D1D1B"/>
          <w:sz w:val="24"/>
          <w:szCs w:val="24"/>
        </w:rPr>
        <w:t xml:space="preserve"> SARS-CoV-2, Кабінет Міністрів України </w:t>
      </w:r>
      <w:r w:rsidRPr="00487802">
        <w:rPr>
          <w:rFonts w:ascii="Times New Roman" w:hAnsi="Times New Roman" w:cs="Times New Roman"/>
          <w:b/>
          <w:bCs/>
          <w:color w:val="1D1D1B"/>
          <w:sz w:val="24"/>
          <w:szCs w:val="24"/>
          <w:bdr w:val="none" w:sz="0" w:space="0" w:color="auto" w:frame="1"/>
        </w:rPr>
        <w:t>постановляє:</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 xml:space="preserve">1. Запровадити на період карантину, встановленого постановою Кабінету Міністрів України від 11 березня 2020 р. № 211 </w:t>
      </w:r>
      <w:proofErr w:type="spellStart"/>
      <w:r w:rsidRPr="00487802">
        <w:rPr>
          <w:rFonts w:ascii="Times New Roman" w:hAnsi="Times New Roman" w:cs="Times New Roman"/>
          <w:color w:val="1D1D1B"/>
          <w:sz w:val="24"/>
          <w:szCs w:val="24"/>
        </w:rPr>
        <w:t>“Про</w:t>
      </w:r>
      <w:proofErr w:type="spellEnd"/>
      <w:r w:rsidRPr="00487802">
        <w:rPr>
          <w:rFonts w:ascii="Times New Roman" w:hAnsi="Times New Roman" w:cs="Times New Roman"/>
          <w:color w:val="1D1D1B"/>
          <w:sz w:val="24"/>
          <w:szCs w:val="24"/>
        </w:rPr>
        <w:t xml:space="preserve"> запобігання поширенню на території України гострої респіраторної хвороби COVID-19, спричиненої </w:t>
      </w:r>
      <w:proofErr w:type="spellStart"/>
      <w:r w:rsidRPr="00487802">
        <w:rPr>
          <w:rFonts w:ascii="Times New Roman" w:hAnsi="Times New Roman" w:cs="Times New Roman"/>
          <w:color w:val="1D1D1B"/>
          <w:sz w:val="24"/>
          <w:szCs w:val="24"/>
        </w:rPr>
        <w:t>коронавірусом</w:t>
      </w:r>
      <w:proofErr w:type="spellEnd"/>
      <w:r w:rsidRPr="00487802">
        <w:rPr>
          <w:rFonts w:ascii="Times New Roman" w:hAnsi="Times New Roman" w:cs="Times New Roman"/>
          <w:color w:val="1D1D1B"/>
          <w:sz w:val="24"/>
          <w:szCs w:val="24"/>
        </w:rPr>
        <w:t xml:space="preserve"> SARS-CoV-2” (Офіційний вісник України, 2020 р., № 23, ст. 896, № 30, ст. 1061), та на один місяць після дати його відміни виплату допомоги на дітей фізичним особам — підприємцям, які обрали спрощену систему оподаткування і належать до першої та другої групи платників єдиного податку.</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2. Затвердити Порядок виплати допомоги на дітей фізичним особам ― підприємцям, які обрали спрощену систему оподаткування і належать до першої та другої групи платників єдиного податку, що додається.</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3. Внести до постанов Кабінету Міністрів України зміни, що додаються.</w:t>
      </w:r>
    </w:p>
    <w:p w:rsidR="00487802" w:rsidRPr="00487802" w:rsidRDefault="00487802" w:rsidP="00883898">
      <w:pPr>
        <w:spacing w:after="0" w:line="240" w:lineRule="atLeast"/>
        <w:ind w:firstLine="709"/>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    </w:t>
      </w:r>
      <w:r w:rsidRPr="00487802">
        <w:rPr>
          <w:rFonts w:ascii="Times New Roman" w:hAnsi="Times New Roman" w:cs="Times New Roman"/>
          <w:b/>
          <w:bCs/>
          <w:color w:val="1D1D1B"/>
          <w:sz w:val="24"/>
          <w:szCs w:val="24"/>
          <w:bdr w:val="none" w:sz="0" w:space="0" w:color="auto" w:frame="1"/>
        </w:rPr>
        <w:t>    Прем’єр-міністр України                                   Д. ШМИГАЛЬ</w:t>
      </w:r>
    </w:p>
    <w:p w:rsidR="00487802" w:rsidRPr="00487802" w:rsidRDefault="00487802" w:rsidP="00883898">
      <w:pPr>
        <w:pStyle w:val="ShapkaDocumentu"/>
        <w:spacing w:after="0" w:line="240" w:lineRule="atLeast"/>
        <w:ind w:firstLine="709"/>
        <w:rPr>
          <w:rFonts w:ascii="Times New Roman" w:hAnsi="Times New Roman"/>
          <w:sz w:val="24"/>
          <w:szCs w:val="24"/>
        </w:rPr>
      </w:pPr>
      <w:r w:rsidRPr="00487802">
        <w:rPr>
          <w:rFonts w:ascii="Times New Roman" w:hAnsi="Times New Roman"/>
          <w:sz w:val="24"/>
          <w:szCs w:val="24"/>
        </w:rPr>
        <w:t>ЗАТВЕРДЖЕНО</w:t>
      </w:r>
      <w:r w:rsidRPr="00487802">
        <w:rPr>
          <w:rFonts w:ascii="Times New Roman" w:hAnsi="Times New Roman"/>
          <w:sz w:val="24"/>
          <w:szCs w:val="24"/>
        </w:rPr>
        <w:br/>
        <w:t>постановою Кабінету Міністрів України</w:t>
      </w:r>
      <w:r w:rsidRPr="00487802">
        <w:rPr>
          <w:rFonts w:ascii="Times New Roman" w:hAnsi="Times New Roman"/>
          <w:sz w:val="24"/>
          <w:szCs w:val="24"/>
        </w:rPr>
        <w:br/>
        <w:t>від 22 квітня 2020 р. № 329</w:t>
      </w:r>
    </w:p>
    <w:p w:rsidR="00487802" w:rsidRPr="00487802" w:rsidRDefault="00487802" w:rsidP="00883898">
      <w:pPr>
        <w:pStyle w:val="a5"/>
        <w:spacing w:after="0" w:line="240" w:lineRule="atLeast"/>
        <w:rPr>
          <w:rFonts w:ascii="Times New Roman" w:hAnsi="Times New Roman"/>
          <w:b w:val="0"/>
          <w:sz w:val="24"/>
          <w:szCs w:val="24"/>
        </w:rPr>
      </w:pPr>
      <w:r w:rsidRPr="00487802">
        <w:rPr>
          <w:rFonts w:ascii="Times New Roman" w:hAnsi="Times New Roman"/>
          <w:b w:val="0"/>
          <w:sz w:val="24"/>
          <w:szCs w:val="24"/>
        </w:rPr>
        <w:t xml:space="preserve">ПОРЯДОК </w:t>
      </w:r>
      <w:r w:rsidRPr="00487802">
        <w:rPr>
          <w:rFonts w:ascii="Times New Roman" w:hAnsi="Times New Roman"/>
          <w:b w:val="0"/>
          <w:sz w:val="24"/>
          <w:szCs w:val="24"/>
        </w:rPr>
        <w:br/>
        <w:t xml:space="preserve">виплати допомоги на дітей фізичним особам ― підприємцям, </w:t>
      </w:r>
      <w:r w:rsidRPr="00487802">
        <w:rPr>
          <w:rFonts w:ascii="Times New Roman" w:hAnsi="Times New Roman"/>
          <w:b w:val="0"/>
          <w:sz w:val="24"/>
          <w:szCs w:val="24"/>
          <w:lang w:val="ru-RU"/>
        </w:rPr>
        <w:br/>
      </w:r>
      <w:r w:rsidRPr="00487802">
        <w:rPr>
          <w:rFonts w:ascii="Times New Roman" w:hAnsi="Times New Roman"/>
          <w:b w:val="0"/>
          <w:sz w:val="24"/>
          <w:szCs w:val="24"/>
        </w:rPr>
        <w:t xml:space="preserve">які обрали спрощену систему оподаткування і належать </w:t>
      </w:r>
      <w:r w:rsidRPr="00487802">
        <w:rPr>
          <w:rFonts w:ascii="Times New Roman" w:hAnsi="Times New Roman"/>
          <w:b w:val="0"/>
          <w:sz w:val="24"/>
          <w:szCs w:val="24"/>
          <w:lang w:val="ru-RU"/>
        </w:rPr>
        <w:br/>
      </w:r>
      <w:r w:rsidRPr="00487802">
        <w:rPr>
          <w:rFonts w:ascii="Times New Roman" w:hAnsi="Times New Roman"/>
          <w:b w:val="0"/>
          <w:sz w:val="24"/>
          <w:szCs w:val="24"/>
        </w:rPr>
        <w:t>до першої та другої групи платників єдиного податку</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4" w:name="n14"/>
      <w:bookmarkEnd w:id="4"/>
      <w:r w:rsidRPr="00487802">
        <w:rPr>
          <w:rFonts w:ascii="Times New Roman" w:hAnsi="Times New Roman"/>
          <w:sz w:val="24"/>
          <w:szCs w:val="24"/>
        </w:rPr>
        <w:t xml:space="preserve">1. Цей Порядок визначає умови призначення і виплати допомоги на дітей фізичним особам </w:t>
      </w:r>
      <w:r w:rsidRPr="00487802">
        <w:rPr>
          <w:rFonts w:ascii="Times New Roman" w:hAnsi="Times New Roman"/>
          <w:sz w:val="24"/>
          <w:szCs w:val="24"/>
          <w:lang w:val="ru-RU"/>
        </w:rPr>
        <w:t xml:space="preserve">— </w:t>
      </w:r>
      <w:r w:rsidRPr="00487802">
        <w:rPr>
          <w:rFonts w:ascii="Times New Roman" w:hAnsi="Times New Roman"/>
          <w:sz w:val="24"/>
          <w:szCs w:val="24"/>
        </w:rPr>
        <w:t xml:space="preserve">підприємцям, які обрали спрощену систему оподаткування і належать до першої та другої групи платників єдиного податку (далі </w:t>
      </w:r>
      <w:r w:rsidRPr="00487802">
        <w:rPr>
          <w:rFonts w:ascii="Times New Roman" w:hAnsi="Times New Roman"/>
          <w:sz w:val="24"/>
          <w:szCs w:val="24"/>
          <w:lang w:val="ru-RU"/>
        </w:rPr>
        <w:t>—</w:t>
      </w:r>
      <w:r w:rsidRPr="00487802">
        <w:rPr>
          <w:rFonts w:ascii="Times New Roman" w:hAnsi="Times New Roman"/>
          <w:sz w:val="24"/>
          <w:szCs w:val="24"/>
        </w:rPr>
        <w:t xml:space="preserve"> допомога на дітей).</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2. Покриття витрат на виплату допомоги на дітей здійснюється </w:t>
      </w:r>
      <w:r w:rsidRPr="00487802">
        <w:rPr>
          <w:rFonts w:ascii="Times New Roman" w:hAnsi="Times New Roman"/>
          <w:sz w:val="24"/>
          <w:szCs w:val="24"/>
        </w:rPr>
        <w:br/>
        <w:t xml:space="preserve">за рахунок коштів, виділених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 з фонду боротьби з гострою респіраторною хворобою</w:t>
      </w:r>
      <w:r w:rsidRPr="00487802">
        <w:rPr>
          <w:rFonts w:ascii="Times New Roman" w:hAnsi="Times New Roman"/>
          <w:sz w:val="24"/>
          <w:szCs w:val="24"/>
          <w:lang w:val="ru-RU"/>
        </w:rPr>
        <w:t xml:space="preserve"> </w:t>
      </w:r>
      <w:r w:rsidRPr="00487802">
        <w:rPr>
          <w:rFonts w:ascii="Times New Roman" w:hAnsi="Times New Roman"/>
          <w:sz w:val="24"/>
          <w:szCs w:val="24"/>
        </w:rPr>
        <w:t xml:space="preserve">COVID-19, спричиненою </w:t>
      </w:r>
      <w:proofErr w:type="spellStart"/>
      <w:r w:rsidRPr="00487802">
        <w:rPr>
          <w:rFonts w:ascii="Times New Roman" w:hAnsi="Times New Roman"/>
          <w:sz w:val="24"/>
          <w:szCs w:val="24"/>
        </w:rPr>
        <w:t>коронавірусом</w:t>
      </w:r>
      <w:proofErr w:type="spellEnd"/>
      <w:r w:rsidRPr="00487802">
        <w:rPr>
          <w:rFonts w:ascii="Times New Roman" w:hAnsi="Times New Roman"/>
          <w:sz w:val="24"/>
          <w:szCs w:val="24"/>
        </w:rPr>
        <w:t xml:space="preserve"> SARS-CoV-2, та її наслідками відповідно до Порядку використання коштів фонду боротьби з гострою респіраторною хворобою</w:t>
      </w:r>
      <w:r w:rsidRPr="00487802">
        <w:rPr>
          <w:rFonts w:ascii="Times New Roman" w:hAnsi="Times New Roman"/>
          <w:sz w:val="24"/>
          <w:szCs w:val="24"/>
          <w:lang w:val="ru-RU"/>
        </w:rPr>
        <w:t xml:space="preserve"> </w:t>
      </w:r>
      <w:r w:rsidRPr="00487802">
        <w:rPr>
          <w:rFonts w:ascii="Times New Roman" w:hAnsi="Times New Roman"/>
          <w:sz w:val="24"/>
          <w:szCs w:val="24"/>
        </w:rPr>
        <w:t xml:space="preserve">COVID-19, спричиненою </w:t>
      </w:r>
      <w:proofErr w:type="spellStart"/>
      <w:r w:rsidRPr="00487802">
        <w:rPr>
          <w:rFonts w:ascii="Times New Roman" w:hAnsi="Times New Roman"/>
          <w:sz w:val="24"/>
          <w:szCs w:val="24"/>
        </w:rPr>
        <w:t>коронавірусом</w:t>
      </w:r>
      <w:proofErr w:type="spellEnd"/>
      <w:r w:rsidRPr="00487802">
        <w:rPr>
          <w:rFonts w:ascii="Times New Roman" w:hAnsi="Times New Roman"/>
          <w:sz w:val="24"/>
          <w:szCs w:val="24"/>
        </w:rPr>
        <w:t xml:space="preserve"> SARS-CoV-2, та її наслідками, затвердженого постановою Кабінету Міністрів України від 22 квітня 2020 р. № 302.</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5" w:name="n19"/>
      <w:bookmarkEnd w:id="5"/>
      <w:r w:rsidRPr="00487802">
        <w:rPr>
          <w:rFonts w:ascii="Times New Roman" w:hAnsi="Times New Roman"/>
          <w:sz w:val="24"/>
          <w:szCs w:val="24"/>
        </w:rPr>
        <w:t xml:space="preserve">3. Допомога на дітей призначається і виплачується фізичним </w:t>
      </w:r>
      <w:r w:rsidRPr="00487802">
        <w:rPr>
          <w:rFonts w:ascii="Times New Roman" w:hAnsi="Times New Roman"/>
          <w:sz w:val="24"/>
          <w:szCs w:val="24"/>
        </w:rPr>
        <w:br/>
        <w:t>особам — підприємцям, які обрали спрощену систему оподаткування і належать до першої та другої групи платників єдиного податку і сплатили єдиний внесок на загальнообов’язкове державне соціальне страхування за усі місяці 2019 року або протягом усіх місяців 2019 року після державної реєстрації фізичної особи — підприємця.</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4. Допомога на дітей призначається і виплачується громадянам України, іноземцям та особам без громадянства, які постійно проживають в Україні.</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5. Призначення і виплата допомоги на дітей здійснюється структурними підрозділами з питань соціального захисту населення районних, районних у мм. Києві та Севастополі держадміністрацій, виконавчих органів міських, районних у містах (у разі їх утворення) рад (далі — органи соціального захисту населення) за зареєстрованим </w:t>
      </w:r>
      <w:r w:rsidRPr="00487802">
        <w:rPr>
          <w:rFonts w:ascii="Times New Roman" w:hAnsi="Times New Roman"/>
          <w:sz w:val="24"/>
          <w:szCs w:val="24"/>
        </w:rPr>
        <w:br/>
        <w:t xml:space="preserve">місцем проживання або місцем проживання фізичної особи — підприємця (далі — заявник). </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lastRenderedPageBreak/>
        <w:t>Допомога на дітей за місцем проживання призначається за умови неотримання зазначеної допомоги за зареєстрованим місцем проживання заявника. Перевірка відомостей щодо неотримання допомоги проводиться органами соціального захисту населення з використанням інформаційних систем.</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6. Допомога на дітей призначається на період карантину, встановленого постановою Кабінету Міністрів України від 11 березня 2020</w:t>
      </w:r>
      <w:r w:rsidRPr="00487802">
        <w:rPr>
          <w:rFonts w:ascii="Times New Roman" w:hAnsi="Times New Roman"/>
          <w:sz w:val="24"/>
          <w:szCs w:val="24"/>
          <w:lang w:val="en-US"/>
        </w:rPr>
        <w:t> </w:t>
      </w:r>
      <w:r w:rsidRPr="00487802">
        <w:rPr>
          <w:rFonts w:ascii="Times New Roman" w:hAnsi="Times New Roman"/>
          <w:sz w:val="24"/>
          <w:szCs w:val="24"/>
        </w:rPr>
        <w:t xml:space="preserve">р. № 211 </w:t>
      </w:r>
      <w:proofErr w:type="spellStart"/>
      <w:r w:rsidRPr="00487802">
        <w:rPr>
          <w:rFonts w:ascii="Times New Roman" w:hAnsi="Times New Roman"/>
          <w:sz w:val="24"/>
          <w:szCs w:val="24"/>
        </w:rPr>
        <w:t>“Про</w:t>
      </w:r>
      <w:proofErr w:type="spellEnd"/>
      <w:r w:rsidRPr="00487802">
        <w:rPr>
          <w:rFonts w:ascii="Times New Roman" w:hAnsi="Times New Roman"/>
          <w:sz w:val="24"/>
          <w:szCs w:val="24"/>
        </w:rPr>
        <w:t xml:space="preserve"> запобігання поширенню на території України гострої респіраторної хвороби COVID-19, спричиненої </w:t>
      </w:r>
      <w:proofErr w:type="spellStart"/>
      <w:r w:rsidRPr="00487802">
        <w:rPr>
          <w:rFonts w:ascii="Times New Roman" w:hAnsi="Times New Roman"/>
          <w:sz w:val="24"/>
          <w:szCs w:val="24"/>
        </w:rPr>
        <w:t>коронавірусом</w:t>
      </w:r>
      <w:proofErr w:type="spellEnd"/>
      <w:r w:rsidRPr="00487802">
        <w:rPr>
          <w:rFonts w:ascii="Times New Roman" w:hAnsi="Times New Roman"/>
          <w:sz w:val="24"/>
          <w:szCs w:val="24"/>
        </w:rPr>
        <w:t xml:space="preserve"> </w:t>
      </w:r>
      <w:r w:rsidRPr="00487802">
        <w:rPr>
          <w:rFonts w:ascii="Times New Roman" w:hAnsi="Times New Roman"/>
          <w:sz w:val="24"/>
          <w:szCs w:val="24"/>
        </w:rPr>
        <w:br/>
        <w:t>SARS-CoV-2” (Офіційний вісник України, 2020 р., № 23, ст. 896, № 30,</w:t>
      </w:r>
      <w:r w:rsidRPr="00487802">
        <w:rPr>
          <w:rFonts w:ascii="Times New Roman" w:hAnsi="Times New Roman"/>
          <w:sz w:val="24"/>
          <w:szCs w:val="24"/>
        </w:rPr>
        <w:br/>
        <w:t>ст. 1061), та на один місяць після дати його відміни одному з батьків (опікуну) на кожну дитину до досягнення нею 10 річного віку (включно) у розмірі прожиткового мінімуму, встановленого для дітей відповідних вікових груп станом на 1 січня 2020 р., і виплачується щомісяця за повний місяць.</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У разі досягнення шестирічного віку дитиною, на яку виплачується допомога на дітей, її розмір переглядається з урахуванням відповідного розміру прожиткового мінімуму з наступного місяця.</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7. Допомога на дітей призначається з місяця звернення і виплачується через установи уповноважених банків відповідно до Порядку виплати пенсій та грошової допомоги через поточні рахунки в банках, затвердженого постановою Кабінету Міністрів України від 30 серпня 1999</w:t>
      </w:r>
      <w:r w:rsidRPr="00487802">
        <w:rPr>
          <w:rFonts w:ascii="Times New Roman" w:hAnsi="Times New Roman"/>
          <w:sz w:val="24"/>
          <w:szCs w:val="24"/>
          <w:lang w:val="en-US"/>
        </w:rPr>
        <w:t> </w:t>
      </w:r>
      <w:r w:rsidRPr="00487802">
        <w:rPr>
          <w:rFonts w:ascii="Times New Roman" w:hAnsi="Times New Roman"/>
          <w:sz w:val="24"/>
          <w:szCs w:val="24"/>
        </w:rPr>
        <w:t>р. № 1596 (Офіційний вісник України, 1999 р., № 35, ст. 1803; 2016 р., № 79, ст. 2636).</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8. Для призначення допомоги на дітей заявник подає/надсилає органу соціального захисту населення заяву за формою згідно з додатком у паперовій або електронній формі із зазначенням рахунка в установі уповноваженого банку та документи/відомості у паперовій або електронній формі, зазначені у </w:t>
      </w:r>
      <w:hyperlink r:id="rId10" w:anchor="n27" w:history="1">
        <w:r w:rsidRPr="00487802">
          <w:rPr>
            <w:rStyle w:val="a3"/>
            <w:rFonts w:ascii="Times New Roman" w:hAnsi="Times New Roman"/>
            <w:sz w:val="24"/>
            <w:szCs w:val="24"/>
          </w:rPr>
          <w:t>пунктах 9</w:t>
        </w:r>
      </w:hyperlink>
      <w:r w:rsidRPr="00487802">
        <w:rPr>
          <w:rFonts w:ascii="Times New Roman" w:hAnsi="Times New Roman"/>
          <w:sz w:val="24"/>
          <w:szCs w:val="24"/>
        </w:rPr>
        <w:t xml:space="preserve"> і 10 цього Порядку.</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9. У паперовій формі заявник подає такі документи:</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копії свідоцтв про народження дітей віком до 10 років;</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довідку з Пенсійного фонду України про сплату єдиного внеску на загальнообов’язкове державне соціальне страхування (індивідуальні відомості про застраховану особу за формою ОК-7);</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копію документа, що підтверджує право на постійне проживання в Україні (для іноземця та особи без громадянства);</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копію рішення районної, районної у мм. Києві та Севастополі держадміністрації, виконавчого органу міської, районної у місті (у разі її утворення) ради, сільської, селищної, міської ради об’єднаної територіальної громади або суду про встановлення опіки (у разі здійснення опіки над дитиною).</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10. В електронній формі заявник подає такі документи/відомості:</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фотокопії свідоцтв про народження дітей віком до 10 років або відомості про свідоцтва про народження дітей (серія, номер, дата видачі, прізвище, ім’я та по батькові дитини, прізвище, ім’я та по батькові батьків);</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фотокопію довідки з Пенсійного фонду України про сплату єдиного внеску на загальнообов’язкове державне соціальне страхування (індивідуальні відомості про застраховану особу за формою ОК-7);</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фотокопію документа, що підтверджує право на постійне проживання в Україні (для іноземця та особи без громадянства);</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фотокопію рішення районної, районної у мм. Києві та Севастополі держадміністрації, виконавчого органу міської, районної у місті (у разі її утворення) ради, сільської, селищної, міської ради об’єднаної територіальної громади або суду про встановлення опіки (у разі здійснення опіки над дитиною).</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11. Відомості в електронному вигляді без надання фотокопій документів, зазначених в абзацах другому та третьому пункту 10 цього Порядку, надаються через інформаційні системи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 xml:space="preserve"> або інтегровані з ними інформаційні системи органів виконавчої влади та органів місцевого самоврядування з дотриманням вимог Законів України </w:t>
      </w:r>
      <w:proofErr w:type="spellStart"/>
      <w:r w:rsidRPr="00487802">
        <w:rPr>
          <w:rFonts w:ascii="Times New Roman" w:hAnsi="Times New Roman"/>
          <w:sz w:val="24"/>
          <w:szCs w:val="24"/>
        </w:rPr>
        <w:t>“Про</w:t>
      </w:r>
      <w:proofErr w:type="spellEnd"/>
      <w:r w:rsidRPr="00487802">
        <w:rPr>
          <w:rFonts w:ascii="Times New Roman" w:hAnsi="Times New Roman"/>
          <w:sz w:val="24"/>
          <w:szCs w:val="24"/>
        </w:rPr>
        <w:t xml:space="preserve"> електронні документи та електронний </w:t>
      </w:r>
      <w:proofErr w:type="spellStart"/>
      <w:r w:rsidRPr="00487802">
        <w:rPr>
          <w:rFonts w:ascii="Times New Roman" w:hAnsi="Times New Roman"/>
          <w:sz w:val="24"/>
          <w:szCs w:val="24"/>
        </w:rPr>
        <w:t>документообіг”</w:t>
      </w:r>
      <w:proofErr w:type="spellEnd"/>
      <w:r w:rsidRPr="00487802">
        <w:rPr>
          <w:rFonts w:ascii="Times New Roman" w:hAnsi="Times New Roman"/>
          <w:sz w:val="24"/>
          <w:szCs w:val="24"/>
        </w:rPr>
        <w:t xml:space="preserve">, </w:t>
      </w:r>
      <w:proofErr w:type="spellStart"/>
      <w:r w:rsidRPr="00487802">
        <w:rPr>
          <w:rFonts w:ascii="Times New Roman" w:hAnsi="Times New Roman"/>
          <w:sz w:val="24"/>
          <w:szCs w:val="24"/>
        </w:rPr>
        <w:t>“Про</w:t>
      </w:r>
      <w:proofErr w:type="spellEnd"/>
      <w:r w:rsidRPr="00487802">
        <w:rPr>
          <w:rFonts w:ascii="Times New Roman" w:hAnsi="Times New Roman"/>
          <w:sz w:val="24"/>
          <w:szCs w:val="24"/>
        </w:rPr>
        <w:t xml:space="preserve"> електронні довірчі </w:t>
      </w:r>
      <w:proofErr w:type="spellStart"/>
      <w:r w:rsidRPr="00487802">
        <w:rPr>
          <w:rFonts w:ascii="Times New Roman" w:hAnsi="Times New Roman"/>
          <w:sz w:val="24"/>
          <w:szCs w:val="24"/>
        </w:rPr>
        <w:t>послуги”</w:t>
      </w:r>
      <w:proofErr w:type="spellEnd"/>
      <w:r w:rsidRPr="00487802">
        <w:rPr>
          <w:rFonts w:ascii="Times New Roman" w:hAnsi="Times New Roman"/>
          <w:sz w:val="24"/>
          <w:szCs w:val="24"/>
        </w:rPr>
        <w:t xml:space="preserve"> після введення в експлуатацію відповідних технічних та програмних засобів.</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12. На заяву та документи/відомості, що подаються в електронній формі, накладається кваліфікований електронний підпис заявника. Відомості про прізвище, ім’я та </w:t>
      </w:r>
      <w:r w:rsidRPr="00487802">
        <w:rPr>
          <w:rFonts w:ascii="Times New Roman" w:hAnsi="Times New Roman"/>
          <w:sz w:val="24"/>
          <w:szCs w:val="24"/>
        </w:rPr>
        <w:lastRenderedPageBreak/>
        <w:t>по батькові заявника, його реєстраційний номер платника податків та реквізити документів, що посвідчують особу, отримуються з кваліфікованого сертифіката електронного підпису.</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13. У разі утворення об’єднаної територіальної громади заява з необхідними документами для призначення допомоги на дітей приймається уповноваженими особами, що визначені виконавчими органами сільської, селищної, міської ради об’єднаної територіальної громади, та передається відповідним органам соціального захисту населення.</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У сільській місцевості прийняття заяв з необхідними документами для призначення допомоги на дітей і передачу їх відповідним органам соціального захисту населення здійснюють особи, уповноважені виконавчими комітетами сільських і селищних рад.</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У разі коли до заяви, поданої у паперовій формі, не додані всі необхідні документи, орган соціального захисту населення повідомляє заявнику, які документи повинні бути подані додатково. Якщо зазначені документи будуть подані не пізніше ніж протягом одного місяця з дня звернення за призначенням допомоги на дітей, така допомога призначається з місяця звернення.</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14. Документи, необхідні для призначення допомоги на дітей, розглядаються органом соціального захисту населення протягом трьох робочих днів з дня отримання заяви з усіма необхідними документами.</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Перевірка належності фізичної особи </w:t>
      </w:r>
      <w:r w:rsidRPr="00487802">
        <w:rPr>
          <w:rFonts w:ascii="Times New Roman" w:hAnsi="Times New Roman"/>
          <w:sz w:val="24"/>
          <w:szCs w:val="24"/>
          <w:lang w:val="ru-RU"/>
        </w:rPr>
        <w:t xml:space="preserve">— </w:t>
      </w:r>
      <w:r w:rsidRPr="00487802">
        <w:rPr>
          <w:rFonts w:ascii="Times New Roman" w:hAnsi="Times New Roman"/>
          <w:sz w:val="24"/>
          <w:szCs w:val="24"/>
        </w:rPr>
        <w:t>підприємця до першої або другої групи платників єдиного податку проводиться органом соціального захисту населення з використанням даних з Реєстру платників єдиного податку.</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Про призначення допомоги на дітей чи про відмову в її призначенні із зазначенням причини відмови та порядку оскарження такого рішення орган соціального захисту населення видає чи надсилає заявникові письмове повідомлення, у тому числі в електронній формі (у разі подання заяви та документів в електронній формі).</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15. Виплата допомоги на дітей припиняється у разі:</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позбавлення </w:t>
      </w:r>
      <w:proofErr w:type="spellStart"/>
      <w:r w:rsidRPr="00487802">
        <w:rPr>
          <w:rFonts w:ascii="Times New Roman" w:hAnsi="Times New Roman"/>
          <w:sz w:val="24"/>
          <w:szCs w:val="24"/>
        </w:rPr>
        <w:t>отримувача</w:t>
      </w:r>
      <w:proofErr w:type="spellEnd"/>
      <w:r w:rsidRPr="00487802">
        <w:rPr>
          <w:rFonts w:ascii="Times New Roman" w:hAnsi="Times New Roman"/>
          <w:sz w:val="24"/>
          <w:szCs w:val="24"/>
        </w:rPr>
        <w:t xml:space="preserve"> батьківських прав;</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відібрання дитини в </w:t>
      </w:r>
      <w:proofErr w:type="spellStart"/>
      <w:r w:rsidRPr="00487802">
        <w:rPr>
          <w:rFonts w:ascii="Times New Roman" w:hAnsi="Times New Roman"/>
          <w:sz w:val="24"/>
          <w:szCs w:val="24"/>
        </w:rPr>
        <w:t>отримувача</w:t>
      </w:r>
      <w:proofErr w:type="spellEnd"/>
      <w:r w:rsidRPr="00487802">
        <w:rPr>
          <w:rFonts w:ascii="Times New Roman" w:hAnsi="Times New Roman"/>
          <w:sz w:val="24"/>
          <w:szCs w:val="24"/>
        </w:rPr>
        <w:t xml:space="preserve"> без позбавлення батьківських прав;</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тимчасового влаштування дитини на повне державне утримання;</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перебування </w:t>
      </w:r>
      <w:proofErr w:type="spellStart"/>
      <w:r w:rsidRPr="00487802">
        <w:rPr>
          <w:rFonts w:ascii="Times New Roman" w:hAnsi="Times New Roman"/>
          <w:sz w:val="24"/>
          <w:szCs w:val="24"/>
        </w:rPr>
        <w:t>отримувача</w:t>
      </w:r>
      <w:proofErr w:type="spellEnd"/>
      <w:r w:rsidRPr="00487802">
        <w:rPr>
          <w:rFonts w:ascii="Times New Roman" w:hAnsi="Times New Roman"/>
          <w:sz w:val="24"/>
          <w:szCs w:val="24"/>
        </w:rPr>
        <w:t xml:space="preserve"> під вартою на час слідства, у місцях позбавлення волі, за рішенням суду, розшуку </w:t>
      </w:r>
      <w:proofErr w:type="spellStart"/>
      <w:r w:rsidRPr="00487802">
        <w:rPr>
          <w:rFonts w:ascii="Times New Roman" w:hAnsi="Times New Roman"/>
          <w:sz w:val="24"/>
          <w:szCs w:val="24"/>
        </w:rPr>
        <w:t>отримувача</w:t>
      </w:r>
      <w:proofErr w:type="spellEnd"/>
      <w:r w:rsidRPr="00487802">
        <w:rPr>
          <w:rFonts w:ascii="Times New Roman" w:hAnsi="Times New Roman"/>
          <w:sz w:val="24"/>
          <w:szCs w:val="24"/>
        </w:rPr>
        <w:t xml:space="preserve"> органами Національної поліції;</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смерті дитини;</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смерті </w:t>
      </w:r>
      <w:proofErr w:type="spellStart"/>
      <w:r w:rsidRPr="00487802">
        <w:rPr>
          <w:rFonts w:ascii="Times New Roman" w:hAnsi="Times New Roman"/>
          <w:sz w:val="24"/>
          <w:szCs w:val="24"/>
        </w:rPr>
        <w:t>отримувача</w:t>
      </w:r>
      <w:proofErr w:type="spellEnd"/>
      <w:r w:rsidRPr="00487802">
        <w:rPr>
          <w:rFonts w:ascii="Times New Roman" w:hAnsi="Times New Roman"/>
          <w:sz w:val="24"/>
          <w:szCs w:val="24"/>
        </w:rPr>
        <w:t>.</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Виплата допомоги на дітей припиняється з місяця, що настає за місяцем, в якому виникли зазначені обставини, за рішенням органу соціального захисту населення, який призначив допомогу.</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У випадках, передбачених абзацами другим ― шостим цього пункту, виплата допомоги на дітей припиняється на підставі пропозицій центру соціальних служб, служби у справах дітей або уповноваженої особи, визначеної виконавчим органом сільської, селищної, міської ради об’єднаної територіальної громади. </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Допомога на дітей не призначається на дітей, на яких виплачується компенсація послуги </w:t>
      </w:r>
      <w:proofErr w:type="spellStart"/>
      <w:r w:rsidRPr="00487802">
        <w:rPr>
          <w:rFonts w:ascii="Times New Roman" w:hAnsi="Times New Roman"/>
          <w:sz w:val="24"/>
          <w:szCs w:val="24"/>
        </w:rPr>
        <w:t>“муніципальна</w:t>
      </w:r>
      <w:proofErr w:type="spellEnd"/>
      <w:r w:rsidRPr="00487802">
        <w:rPr>
          <w:rFonts w:ascii="Times New Roman" w:hAnsi="Times New Roman"/>
          <w:sz w:val="24"/>
          <w:szCs w:val="24"/>
        </w:rPr>
        <w:t xml:space="preserve"> </w:t>
      </w:r>
      <w:proofErr w:type="spellStart"/>
      <w:r w:rsidRPr="00487802">
        <w:rPr>
          <w:rFonts w:ascii="Times New Roman" w:hAnsi="Times New Roman"/>
          <w:sz w:val="24"/>
          <w:szCs w:val="24"/>
        </w:rPr>
        <w:t>няня”</w:t>
      </w:r>
      <w:proofErr w:type="spellEnd"/>
      <w:r w:rsidRPr="00487802">
        <w:rPr>
          <w:rFonts w:ascii="Times New Roman" w:hAnsi="Times New Roman"/>
          <w:sz w:val="24"/>
          <w:szCs w:val="24"/>
        </w:rPr>
        <w:t>.</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16. У разі зміни місця проживання </w:t>
      </w:r>
      <w:proofErr w:type="spellStart"/>
      <w:r w:rsidRPr="00487802">
        <w:rPr>
          <w:rFonts w:ascii="Times New Roman" w:hAnsi="Times New Roman"/>
          <w:sz w:val="24"/>
          <w:szCs w:val="24"/>
        </w:rPr>
        <w:t>отримувача</w:t>
      </w:r>
      <w:proofErr w:type="spellEnd"/>
      <w:r w:rsidRPr="00487802">
        <w:rPr>
          <w:rFonts w:ascii="Times New Roman" w:hAnsi="Times New Roman"/>
          <w:sz w:val="24"/>
          <w:szCs w:val="24"/>
        </w:rPr>
        <w:t xml:space="preserve"> допомоги на дітей  виплата її продовжується органом соціального захисту населення за новим місцем проживання з місяця звернення до органу соціального захисту населення за новим місцем проживання.</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17. На кожного </w:t>
      </w:r>
      <w:proofErr w:type="spellStart"/>
      <w:r w:rsidRPr="00487802">
        <w:rPr>
          <w:rFonts w:ascii="Times New Roman" w:hAnsi="Times New Roman"/>
          <w:sz w:val="24"/>
          <w:szCs w:val="24"/>
        </w:rPr>
        <w:t>отримувача</w:t>
      </w:r>
      <w:proofErr w:type="spellEnd"/>
      <w:r w:rsidRPr="00487802">
        <w:rPr>
          <w:rFonts w:ascii="Times New Roman" w:hAnsi="Times New Roman"/>
          <w:sz w:val="24"/>
          <w:szCs w:val="24"/>
        </w:rPr>
        <w:t xml:space="preserve"> допомоги на дітей органом соціального захисту населення ведеться особова справа, в якій зберігаються документи, на підставі яких призначена допомога на дітей, а також розрахунки її розміру.</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18. </w:t>
      </w:r>
      <w:proofErr w:type="spellStart"/>
      <w:r w:rsidRPr="00487802">
        <w:rPr>
          <w:rFonts w:ascii="Times New Roman" w:hAnsi="Times New Roman"/>
          <w:sz w:val="24"/>
          <w:szCs w:val="24"/>
        </w:rPr>
        <w:t>Отримувач</w:t>
      </w:r>
      <w:proofErr w:type="spellEnd"/>
      <w:r w:rsidRPr="00487802">
        <w:rPr>
          <w:rFonts w:ascii="Times New Roman" w:hAnsi="Times New Roman"/>
          <w:sz w:val="24"/>
          <w:szCs w:val="24"/>
        </w:rPr>
        <w:t xml:space="preserve"> допомоги на дітей у разі виникнення обставин, які призводять до припинення виплати допомоги, зобов’язаний протягом трьох робочих днів повідомити про це органам соціального захисту населення.</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19. Ведення бухгалтерського обліку, відкриття рахунків, реєстрація, облік бюджетних зобов’язань в Казначействі та операції, пов’язані з використанням бюджетних коштів, здійснюються в установленому законодавством порядку.</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lastRenderedPageBreak/>
        <w:t xml:space="preserve">20. </w:t>
      </w:r>
      <w:bookmarkStart w:id="6" w:name="n80"/>
      <w:bookmarkEnd w:id="6"/>
      <w:r w:rsidRPr="00487802">
        <w:rPr>
          <w:rFonts w:ascii="Times New Roman" w:hAnsi="Times New Roman"/>
          <w:sz w:val="24"/>
          <w:szCs w:val="24"/>
        </w:rPr>
        <w:t xml:space="preserve">Одержання </w:t>
      </w:r>
      <w:proofErr w:type="spellStart"/>
      <w:r w:rsidRPr="00487802">
        <w:rPr>
          <w:rFonts w:ascii="Times New Roman" w:hAnsi="Times New Roman"/>
          <w:sz w:val="24"/>
          <w:szCs w:val="24"/>
        </w:rPr>
        <w:t>отримувачем</w:t>
      </w:r>
      <w:proofErr w:type="spellEnd"/>
      <w:r w:rsidRPr="00487802">
        <w:rPr>
          <w:rFonts w:ascii="Times New Roman" w:hAnsi="Times New Roman"/>
          <w:sz w:val="24"/>
          <w:szCs w:val="24"/>
        </w:rPr>
        <w:t xml:space="preserve"> інших видів допомоги, за винятком компенсації послуги </w:t>
      </w:r>
      <w:proofErr w:type="spellStart"/>
      <w:r w:rsidRPr="00487802">
        <w:rPr>
          <w:rFonts w:ascii="Times New Roman" w:hAnsi="Times New Roman"/>
          <w:sz w:val="24"/>
          <w:szCs w:val="24"/>
        </w:rPr>
        <w:t>“муніципальна</w:t>
      </w:r>
      <w:proofErr w:type="spellEnd"/>
      <w:r w:rsidRPr="00487802">
        <w:rPr>
          <w:rFonts w:ascii="Times New Roman" w:hAnsi="Times New Roman"/>
          <w:sz w:val="24"/>
          <w:szCs w:val="24"/>
        </w:rPr>
        <w:t xml:space="preserve"> </w:t>
      </w:r>
      <w:proofErr w:type="spellStart"/>
      <w:r w:rsidRPr="00487802">
        <w:rPr>
          <w:rFonts w:ascii="Times New Roman" w:hAnsi="Times New Roman"/>
          <w:sz w:val="24"/>
          <w:szCs w:val="24"/>
        </w:rPr>
        <w:t>няня”</w:t>
      </w:r>
      <w:proofErr w:type="spellEnd"/>
      <w:r w:rsidRPr="00487802">
        <w:rPr>
          <w:rFonts w:ascii="Times New Roman" w:hAnsi="Times New Roman"/>
          <w:sz w:val="24"/>
          <w:szCs w:val="24"/>
        </w:rPr>
        <w:t>, не впливає на призначення та виплату допомоги на дітей.</w:t>
      </w:r>
    </w:p>
    <w:p w:rsidR="00487802" w:rsidRPr="00487802" w:rsidRDefault="00487802" w:rsidP="00883898">
      <w:pPr>
        <w:spacing w:after="0" w:line="240" w:lineRule="atLeast"/>
        <w:rPr>
          <w:rFonts w:ascii="Times New Roman" w:eastAsia="Calibri" w:hAnsi="Times New Roman" w:cs="Times New Roman"/>
          <w:sz w:val="24"/>
          <w:szCs w:val="24"/>
          <w:lang w:eastAsia="ru-RU"/>
        </w:rPr>
      </w:pP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Додаток до Порядку</w:t>
      </w:r>
    </w:p>
    <w:p w:rsidR="00487802" w:rsidRPr="00487802" w:rsidRDefault="00487802" w:rsidP="00487802">
      <w:pPr>
        <w:pStyle w:val="a4"/>
        <w:spacing w:before="0" w:line="216" w:lineRule="auto"/>
        <w:ind w:left="2835" w:firstLine="709"/>
        <w:rPr>
          <w:rFonts w:ascii="Times New Roman" w:hAnsi="Times New Roman"/>
          <w:sz w:val="24"/>
          <w:szCs w:val="24"/>
        </w:rPr>
      </w:pP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 xml:space="preserve">До органу соціального захисту населення </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_______________________________________</w:t>
      </w:r>
    </w:p>
    <w:p w:rsidR="00487802" w:rsidRPr="00487802" w:rsidRDefault="00487802" w:rsidP="00487802">
      <w:pPr>
        <w:pStyle w:val="a4"/>
        <w:spacing w:before="0" w:line="216" w:lineRule="auto"/>
        <w:ind w:left="2835" w:firstLine="0"/>
        <w:jc w:val="center"/>
        <w:rPr>
          <w:rFonts w:ascii="Times New Roman" w:hAnsi="Times New Roman"/>
          <w:sz w:val="24"/>
          <w:szCs w:val="24"/>
        </w:rPr>
      </w:pPr>
      <w:r w:rsidRPr="00487802">
        <w:rPr>
          <w:rFonts w:ascii="Times New Roman" w:hAnsi="Times New Roman"/>
          <w:sz w:val="24"/>
          <w:szCs w:val="24"/>
        </w:rPr>
        <w:t>(найменування органу соціального захисту населення)</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від ___________________________________________,</w:t>
      </w:r>
    </w:p>
    <w:p w:rsidR="00487802" w:rsidRPr="00487802" w:rsidRDefault="00487802" w:rsidP="00487802">
      <w:pPr>
        <w:pStyle w:val="a4"/>
        <w:spacing w:before="0" w:line="216" w:lineRule="auto"/>
        <w:ind w:left="2835" w:firstLine="709"/>
        <w:jc w:val="center"/>
        <w:rPr>
          <w:rFonts w:ascii="Times New Roman" w:hAnsi="Times New Roman"/>
          <w:sz w:val="24"/>
          <w:szCs w:val="24"/>
        </w:rPr>
      </w:pPr>
      <w:r w:rsidRPr="00487802">
        <w:rPr>
          <w:rFonts w:ascii="Times New Roman" w:hAnsi="Times New Roman"/>
          <w:sz w:val="24"/>
          <w:szCs w:val="24"/>
        </w:rPr>
        <w:t>(прізвище, ім’я та по батькові)</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категорія заявника:__________________</w:t>
      </w:r>
      <w:r w:rsidRPr="00487802">
        <w:rPr>
          <w:rFonts w:ascii="Times New Roman" w:hAnsi="Times New Roman"/>
          <w:sz w:val="24"/>
          <w:szCs w:val="24"/>
          <w:lang w:val="ru-RU"/>
        </w:rPr>
        <w:t>_</w:t>
      </w:r>
      <w:r w:rsidRPr="00487802">
        <w:rPr>
          <w:rFonts w:ascii="Times New Roman" w:hAnsi="Times New Roman"/>
          <w:sz w:val="24"/>
          <w:szCs w:val="24"/>
        </w:rPr>
        <w:t xml:space="preserve">__, проживаю </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 xml:space="preserve">                                                   (батько</w:t>
      </w:r>
      <w:r w:rsidRPr="00487802">
        <w:rPr>
          <w:rFonts w:ascii="Times New Roman" w:hAnsi="Times New Roman"/>
          <w:sz w:val="24"/>
          <w:szCs w:val="24"/>
          <w:lang w:val="ru-RU"/>
        </w:rPr>
        <w:t>/</w:t>
      </w:r>
      <w:r w:rsidRPr="00487802">
        <w:rPr>
          <w:rFonts w:ascii="Times New Roman" w:hAnsi="Times New Roman"/>
          <w:sz w:val="24"/>
          <w:szCs w:val="24"/>
        </w:rPr>
        <w:t>мати, опікун)</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за адресою: _____________________________________,</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 xml:space="preserve">номер телефону:__________________; </w:t>
      </w:r>
      <w:r w:rsidRPr="00487802">
        <w:rPr>
          <w:rFonts w:ascii="Times New Roman" w:hAnsi="Times New Roman"/>
          <w:sz w:val="24"/>
          <w:szCs w:val="24"/>
        </w:rPr>
        <w:br/>
        <w:t>адреса електронної пошти:________________,</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тип документа:_______________________________</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 xml:space="preserve">                                                (паспорт громадянина України, ___________________________________________</w:t>
      </w:r>
    </w:p>
    <w:p w:rsidR="00487802" w:rsidRPr="00487802" w:rsidRDefault="00487802" w:rsidP="00487802">
      <w:pPr>
        <w:pStyle w:val="a4"/>
        <w:spacing w:before="0" w:line="216" w:lineRule="auto"/>
        <w:ind w:left="2835" w:firstLine="0"/>
        <w:jc w:val="both"/>
        <w:rPr>
          <w:rFonts w:ascii="Times New Roman" w:hAnsi="Times New Roman"/>
          <w:sz w:val="24"/>
          <w:szCs w:val="24"/>
        </w:rPr>
      </w:pPr>
      <w:r w:rsidRPr="00487802">
        <w:rPr>
          <w:rFonts w:ascii="Times New Roman" w:hAnsi="Times New Roman"/>
          <w:sz w:val="24"/>
          <w:szCs w:val="24"/>
        </w:rPr>
        <w:t>документ, що підтверджує право на постійне проживання</w:t>
      </w:r>
    </w:p>
    <w:p w:rsidR="00487802" w:rsidRPr="00487802" w:rsidRDefault="00487802" w:rsidP="00487802">
      <w:pPr>
        <w:pStyle w:val="a4"/>
        <w:spacing w:before="0" w:line="216" w:lineRule="auto"/>
        <w:ind w:left="2835" w:firstLine="709"/>
        <w:jc w:val="center"/>
        <w:rPr>
          <w:rFonts w:ascii="Times New Roman" w:hAnsi="Times New Roman"/>
          <w:sz w:val="24"/>
          <w:szCs w:val="24"/>
        </w:rPr>
      </w:pPr>
      <w:r w:rsidRPr="00487802">
        <w:rPr>
          <w:rFonts w:ascii="Times New Roman" w:hAnsi="Times New Roman"/>
          <w:sz w:val="24"/>
          <w:szCs w:val="24"/>
        </w:rPr>
        <w:t>______________________________________</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в Україні (для іноземця та особи без громадянства)</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серія (за наявності) _______, номер _____________, виданий “___”________20__ р., _________________________________</w:t>
      </w:r>
    </w:p>
    <w:p w:rsidR="00487802" w:rsidRPr="00487802" w:rsidRDefault="00487802" w:rsidP="00487802">
      <w:pPr>
        <w:pStyle w:val="a4"/>
        <w:spacing w:before="0" w:line="216" w:lineRule="auto"/>
        <w:ind w:left="2835" w:firstLine="709"/>
        <w:rPr>
          <w:rFonts w:ascii="Times New Roman" w:hAnsi="Times New Roman"/>
          <w:sz w:val="24"/>
          <w:szCs w:val="24"/>
        </w:rPr>
      </w:pPr>
      <w:r w:rsidRPr="00487802">
        <w:rPr>
          <w:rFonts w:ascii="Times New Roman" w:hAnsi="Times New Roman"/>
          <w:sz w:val="24"/>
          <w:szCs w:val="24"/>
        </w:rPr>
        <w:t>(ким видано документ)</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строк дії паспорта “___”_______20___р.,</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унікальний номер запису в Єдиному державному демографічному реєстрі (за наявності) _____________,</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реєстраційний номер облікової картки платника податків _______________________________________</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або відмітка про відмову від прийняття номера:______,(так/ні)</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 xml:space="preserve">дата народження “_____”_________  ____ р., </w:t>
      </w:r>
      <w:r w:rsidRPr="00487802">
        <w:rPr>
          <w:rFonts w:ascii="Times New Roman" w:hAnsi="Times New Roman"/>
          <w:sz w:val="24"/>
          <w:szCs w:val="24"/>
        </w:rPr>
        <w:br/>
        <w:t>стать __________________________________________,</w:t>
      </w:r>
    </w:p>
    <w:p w:rsidR="00487802" w:rsidRPr="00487802" w:rsidRDefault="00487802" w:rsidP="00487802">
      <w:pPr>
        <w:pStyle w:val="a4"/>
        <w:spacing w:before="0" w:line="216" w:lineRule="auto"/>
        <w:ind w:left="3402" w:firstLine="709"/>
        <w:rPr>
          <w:rFonts w:ascii="Times New Roman" w:hAnsi="Times New Roman"/>
          <w:sz w:val="24"/>
          <w:szCs w:val="24"/>
        </w:rPr>
      </w:pPr>
      <w:r w:rsidRPr="00487802">
        <w:rPr>
          <w:rFonts w:ascii="Times New Roman" w:hAnsi="Times New Roman"/>
          <w:sz w:val="24"/>
          <w:szCs w:val="24"/>
        </w:rPr>
        <w:t>(чоловік, жінка)</w:t>
      </w:r>
    </w:p>
    <w:p w:rsidR="00487802" w:rsidRPr="00487802" w:rsidRDefault="00487802" w:rsidP="00487802">
      <w:pPr>
        <w:pStyle w:val="a4"/>
        <w:spacing w:before="0" w:line="216" w:lineRule="auto"/>
        <w:ind w:left="2835" w:firstLine="0"/>
        <w:rPr>
          <w:rFonts w:ascii="Times New Roman" w:hAnsi="Times New Roman"/>
          <w:sz w:val="24"/>
          <w:szCs w:val="24"/>
        </w:rPr>
      </w:pPr>
      <w:r w:rsidRPr="00487802">
        <w:rPr>
          <w:rFonts w:ascii="Times New Roman" w:hAnsi="Times New Roman"/>
          <w:sz w:val="24"/>
          <w:szCs w:val="24"/>
        </w:rPr>
        <w:t>громадянство _______________________________,</w:t>
      </w:r>
    </w:p>
    <w:p w:rsidR="00487802" w:rsidRDefault="00487802" w:rsidP="00487802">
      <w:pPr>
        <w:pStyle w:val="a4"/>
        <w:spacing w:before="0" w:line="216" w:lineRule="auto"/>
        <w:ind w:left="2835" w:firstLine="1"/>
        <w:rPr>
          <w:rFonts w:ascii="Times New Roman" w:hAnsi="Times New Roman"/>
          <w:sz w:val="24"/>
          <w:szCs w:val="24"/>
        </w:rPr>
      </w:pPr>
      <w:r w:rsidRPr="00487802">
        <w:rPr>
          <w:rFonts w:ascii="Times New Roman" w:hAnsi="Times New Roman"/>
          <w:sz w:val="24"/>
          <w:szCs w:val="24"/>
        </w:rPr>
        <w:t>(громадянин України, іноземний громадянин,</w:t>
      </w:r>
      <w:r w:rsidRPr="00487802">
        <w:rPr>
          <w:rFonts w:ascii="Times New Roman" w:hAnsi="Times New Roman"/>
          <w:sz w:val="24"/>
          <w:szCs w:val="24"/>
        </w:rPr>
        <w:br/>
        <w:t>особа без громадянства)</w:t>
      </w:r>
    </w:p>
    <w:p w:rsidR="00883898" w:rsidRPr="00487802" w:rsidRDefault="00883898" w:rsidP="00487802">
      <w:pPr>
        <w:pStyle w:val="a4"/>
        <w:spacing w:before="0" w:line="216" w:lineRule="auto"/>
        <w:ind w:left="2835" w:firstLine="1"/>
        <w:rPr>
          <w:rFonts w:ascii="Times New Roman" w:hAnsi="Times New Roman"/>
          <w:sz w:val="24"/>
          <w:szCs w:val="24"/>
        </w:rPr>
      </w:pPr>
    </w:p>
    <w:p w:rsidR="00487802" w:rsidRPr="00487802" w:rsidRDefault="00487802" w:rsidP="00487802">
      <w:pPr>
        <w:pStyle w:val="a4"/>
        <w:spacing w:before="0"/>
        <w:ind w:firstLine="0"/>
        <w:jc w:val="center"/>
        <w:rPr>
          <w:rFonts w:ascii="Times New Roman" w:hAnsi="Times New Roman"/>
          <w:sz w:val="24"/>
          <w:szCs w:val="24"/>
        </w:rPr>
      </w:pPr>
      <w:r w:rsidRPr="00487802">
        <w:rPr>
          <w:rFonts w:ascii="Times New Roman" w:hAnsi="Times New Roman"/>
          <w:sz w:val="24"/>
          <w:szCs w:val="24"/>
        </w:rPr>
        <w:t>ЗАЯВА</w:t>
      </w:r>
      <w:r w:rsidRPr="00487802">
        <w:rPr>
          <w:rFonts w:ascii="Times New Roman" w:hAnsi="Times New Roman"/>
          <w:sz w:val="24"/>
          <w:szCs w:val="24"/>
        </w:rPr>
        <w:br/>
        <w:t>про призначення допомоги на дітей фізичним особам ― підприємцям,</w:t>
      </w:r>
      <w:r w:rsidRPr="00487802">
        <w:rPr>
          <w:rFonts w:ascii="Times New Roman" w:hAnsi="Times New Roman"/>
          <w:sz w:val="24"/>
          <w:szCs w:val="24"/>
        </w:rPr>
        <w:br/>
        <w:t>які обрали спрощену систему оподаткування і належать до</w:t>
      </w:r>
      <w:r w:rsidRPr="00487802">
        <w:rPr>
          <w:rFonts w:ascii="Times New Roman" w:hAnsi="Times New Roman"/>
          <w:sz w:val="24"/>
          <w:szCs w:val="24"/>
        </w:rPr>
        <w:br/>
        <w:t>першої та другої групи платників єдиного податку</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Прошу призначити (перерахувати) допомогу (потрібне підкреслити)</w:t>
      </w:r>
    </w:p>
    <w:p w:rsidR="00487802" w:rsidRPr="00487802" w:rsidRDefault="00487802" w:rsidP="00487802">
      <w:pPr>
        <w:pStyle w:val="a4"/>
        <w:spacing w:before="0"/>
        <w:ind w:firstLine="709"/>
        <w:jc w:val="both"/>
        <w:rPr>
          <w:rFonts w:ascii="Times New Roman" w:hAnsi="Times New Roman"/>
          <w:i/>
          <w:sz w:val="24"/>
          <w:szCs w:val="24"/>
        </w:rPr>
      </w:pPr>
      <w:r w:rsidRPr="00487802">
        <w:rPr>
          <w:rFonts w:ascii="Times New Roman" w:hAnsi="Times New Roman"/>
          <w:i/>
          <w:sz w:val="24"/>
          <w:szCs w:val="24"/>
        </w:rPr>
        <w:t>Інформація про дітей:</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 xml:space="preserve">1. Свідоцтво про народження, </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серія ____, номер ___________, видане “_____”__________ 20___ р., ________________________________________________________________.</w:t>
      </w:r>
    </w:p>
    <w:p w:rsidR="00487802" w:rsidRPr="00487802" w:rsidRDefault="00487802" w:rsidP="00487802">
      <w:pPr>
        <w:pStyle w:val="a4"/>
        <w:spacing w:before="0"/>
        <w:ind w:firstLine="709"/>
        <w:jc w:val="center"/>
        <w:rPr>
          <w:rFonts w:ascii="Times New Roman" w:hAnsi="Times New Roman"/>
          <w:sz w:val="24"/>
          <w:szCs w:val="24"/>
        </w:rPr>
      </w:pPr>
      <w:r w:rsidRPr="00487802">
        <w:rPr>
          <w:rFonts w:ascii="Times New Roman" w:hAnsi="Times New Roman"/>
          <w:sz w:val="24"/>
          <w:szCs w:val="24"/>
        </w:rPr>
        <w:t>(ким видано документ)</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номер актового запису ________________, дата актового запису “___”________20___ р.</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2. Свідоцтво про народження,</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серія ____, номер ___________, видане “____”__________ 20___ р., ________________________________________________________________.</w:t>
      </w:r>
    </w:p>
    <w:p w:rsidR="00487802" w:rsidRPr="00487802" w:rsidRDefault="00487802" w:rsidP="00487802">
      <w:pPr>
        <w:pStyle w:val="a4"/>
        <w:spacing w:before="0"/>
        <w:ind w:firstLine="709"/>
        <w:jc w:val="center"/>
        <w:rPr>
          <w:rFonts w:ascii="Times New Roman" w:hAnsi="Times New Roman"/>
          <w:sz w:val="24"/>
          <w:szCs w:val="24"/>
        </w:rPr>
      </w:pPr>
      <w:r w:rsidRPr="00487802">
        <w:rPr>
          <w:rFonts w:ascii="Times New Roman" w:hAnsi="Times New Roman"/>
          <w:sz w:val="24"/>
          <w:szCs w:val="24"/>
        </w:rPr>
        <w:t>(ким видано документ)</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3. Свідоцтво про народження,</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серія ____, номер ___________, видане “____”___________ 20___ р., ________________________________________________________________.</w:t>
      </w:r>
    </w:p>
    <w:p w:rsidR="00487802" w:rsidRPr="00487802" w:rsidRDefault="00487802" w:rsidP="00487802">
      <w:pPr>
        <w:pStyle w:val="a4"/>
        <w:spacing w:before="0"/>
        <w:ind w:firstLine="709"/>
        <w:jc w:val="center"/>
        <w:rPr>
          <w:rFonts w:ascii="Times New Roman" w:hAnsi="Times New Roman"/>
          <w:sz w:val="24"/>
          <w:szCs w:val="24"/>
        </w:rPr>
      </w:pPr>
      <w:r w:rsidRPr="00487802">
        <w:rPr>
          <w:rFonts w:ascii="Times New Roman" w:hAnsi="Times New Roman"/>
          <w:sz w:val="24"/>
          <w:szCs w:val="24"/>
        </w:rPr>
        <w:t>(ким видано документ)</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номер актового запису _________________, дата актового запису “___”__________ 20___ р.</w:t>
      </w:r>
    </w:p>
    <w:p w:rsidR="00487802" w:rsidRPr="00487802" w:rsidRDefault="00487802" w:rsidP="00487802">
      <w:pPr>
        <w:pStyle w:val="a4"/>
        <w:spacing w:before="0"/>
        <w:ind w:firstLine="709"/>
        <w:jc w:val="both"/>
        <w:rPr>
          <w:rFonts w:ascii="Times New Roman" w:hAnsi="Times New Roman"/>
          <w:sz w:val="24"/>
          <w:szCs w:val="24"/>
        </w:rPr>
      </w:pP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lastRenderedPageBreak/>
        <w:t>Дата встановлення опіки “_____”___________20___ р.</w:t>
      </w:r>
    </w:p>
    <w:p w:rsidR="00487802" w:rsidRPr="00487802" w:rsidRDefault="00487802" w:rsidP="00487802">
      <w:pPr>
        <w:pStyle w:val="a4"/>
        <w:spacing w:before="0"/>
        <w:ind w:firstLine="709"/>
        <w:jc w:val="both"/>
        <w:rPr>
          <w:rFonts w:ascii="Times New Roman" w:hAnsi="Times New Roman"/>
          <w:sz w:val="24"/>
          <w:szCs w:val="24"/>
        </w:rPr>
      </w:pP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Прошу в разі призначення допомоги кошти перераховувати на рахунок у банківській установі ___________</w:t>
      </w:r>
      <w:r w:rsidRPr="00487802">
        <w:rPr>
          <w:rFonts w:ascii="Times New Roman" w:hAnsi="Times New Roman"/>
          <w:sz w:val="24"/>
          <w:szCs w:val="24"/>
          <w:lang w:val="ru-RU"/>
        </w:rPr>
        <w:t>________</w:t>
      </w:r>
      <w:r w:rsidRPr="00487802">
        <w:rPr>
          <w:rFonts w:ascii="Times New Roman" w:hAnsi="Times New Roman"/>
          <w:sz w:val="24"/>
          <w:szCs w:val="24"/>
        </w:rPr>
        <w:t xml:space="preserve">______________, </w:t>
      </w:r>
      <w:r w:rsidRPr="00487802">
        <w:rPr>
          <w:rFonts w:ascii="Times New Roman" w:hAnsi="Times New Roman"/>
          <w:sz w:val="24"/>
          <w:szCs w:val="24"/>
        </w:rPr>
        <w:br/>
        <w:t>МФО ______________________, код гідно з ЄДРПОУ__________________, назва ______________________________________.</w:t>
      </w:r>
    </w:p>
    <w:p w:rsidR="00487802" w:rsidRPr="00487802" w:rsidRDefault="00487802" w:rsidP="00487802">
      <w:pPr>
        <w:pStyle w:val="a4"/>
        <w:spacing w:before="0"/>
        <w:ind w:firstLine="709"/>
        <w:jc w:val="both"/>
        <w:rPr>
          <w:rFonts w:ascii="Times New Roman" w:hAnsi="Times New Roman"/>
          <w:sz w:val="24"/>
          <w:szCs w:val="24"/>
        </w:rPr>
      </w:pP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 xml:space="preserve">До заяви прикріплені </w:t>
      </w:r>
      <w:proofErr w:type="spellStart"/>
      <w:r w:rsidRPr="00487802">
        <w:rPr>
          <w:rFonts w:ascii="Times New Roman" w:hAnsi="Times New Roman"/>
          <w:sz w:val="24"/>
          <w:szCs w:val="24"/>
        </w:rPr>
        <w:t>скан-копії</w:t>
      </w:r>
      <w:proofErr w:type="spellEnd"/>
      <w:r w:rsidRPr="00487802">
        <w:rPr>
          <w:rFonts w:ascii="Times New Roman" w:hAnsi="Times New Roman"/>
          <w:sz w:val="24"/>
          <w:szCs w:val="24"/>
        </w:rPr>
        <w:t xml:space="preserve"> також документів:</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свідоцтв про народження ______</w:t>
      </w:r>
      <w:r w:rsidRPr="00487802">
        <w:rPr>
          <w:rFonts w:ascii="Times New Roman" w:hAnsi="Times New Roman"/>
          <w:sz w:val="24"/>
          <w:szCs w:val="24"/>
          <w:lang w:val="ru-RU"/>
        </w:rPr>
        <w:t xml:space="preserve"> </w:t>
      </w:r>
      <w:r w:rsidRPr="00487802">
        <w:rPr>
          <w:rFonts w:ascii="Times New Roman" w:hAnsi="Times New Roman"/>
          <w:sz w:val="24"/>
          <w:szCs w:val="24"/>
        </w:rPr>
        <w:t>(так</w:t>
      </w:r>
      <w:r w:rsidRPr="00487802">
        <w:rPr>
          <w:rFonts w:ascii="Times New Roman" w:hAnsi="Times New Roman"/>
          <w:sz w:val="24"/>
          <w:szCs w:val="24"/>
          <w:lang w:val="ru-RU"/>
        </w:rPr>
        <w:t>/</w:t>
      </w:r>
      <w:r w:rsidRPr="00487802">
        <w:rPr>
          <w:rFonts w:ascii="Times New Roman" w:hAnsi="Times New Roman"/>
          <w:sz w:val="24"/>
          <w:szCs w:val="24"/>
        </w:rPr>
        <w:t>ні);</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довідки з Пенсійного  фонду України про сплату єдиного внеску на загальнообов’язкове державне соціальне страхування (індивідуальні відомості про застраховану особу за формою ОК-7) ______</w:t>
      </w:r>
      <w:r w:rsidRPr="00487802">
        <w:rPr>
          <w:rFonts w:ascii="Times New Roman" w:hAnsi="Times New Roman"/>
          <w:sz w:val="24"/>
          <w:szCs w:val="24"/>
          <w:lang w:val="ru-RU"/>
        </w:rPr>
        <w:t xml:space="preserve"> </w:t>
      </w:r>
      <w:r w:rsidRPr="00487802">
        <w:rPr>
          <w:rFonts w:ascii="Times New Roman" w:hAnsi="Times New Roman"/>
          <w:sz w:val="24"/>
          <w:szCs w:val="24"/>
        </w:rPr>
        <w:t>(так</w:t>
      </w:r>
      <w:r w:rsidRPr="00487802">
        <w:rPr>
          <w:rFonts w:ascii="Times New Roman" w:hAnsi="Times New Roman"/>
          <w:sz w:val="24"/>
          <w:szCs w:val="24"/>
          <w:lang w:val="ru-RU"/>
        </w:rPr>
        <w:t>/</w:t>
      </w:r>
      <w:r w:rsidRPr="00487802">
        <w:rPr>
          <w:rFonts w:ascii="Times New Roman" w:hAnsi="Times New Roman"/>
          <w:sz w:val="24"/>
          <w:szCs w:val="24"/>
        </w:rPr>
        <w:t>ні);</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документа, що підтверджує право на постійне проживання в Україні (для іноземця та особи без громадянства) ______</w:t>
      </w:r>
      <w:r w:rsidRPr="00487802">
        <w:rPr>
          <w:rFonts w:ascii="Times New Roman" w:hAnsi="Times New Roman"/>
          <w:sz w:val="24"/>
          <w:szCs w:val="24"/>
          <w:lang w:val="ru-RU"/>
        </w:rPr>
        <w:t xml:space="preserve"> </w:t>
      </w:r>
      <w:r w:rsidRPr="00487802">
        <w:rPr>
          <w:rFonts w:ascii="Times New Roman" w:hAnsi="Times New Roman"/>
          <w:sz w:val="24"/>
          <w:szCs w:val="24"/>
        </w:rPr>
        <w:t>(так</w:t>
      </w:r>
      <w:r w:rsidRPr="00487802">
        <w:rPr>
          <w:rFonts w:ascii="Times New Roman" w:hAnsi="Times New Roman"/>
          <w:sz w:val="24"/>
          <w:szCs w:val="24"/>
          <w:lang w:val="ru-RU"/>
        </w:rPr>
        <w:t>/</w:t>
      </w:r>
      <w:r w:rsidRPr="00487802">
        <w:rPr>
          <w:rFonts w:ascii="Times New Roman" w:hAnsi="Times New Roman"/>
          <w:sz w:val="24"/>
          <w:szCs w:val="24"/>
        </w:rPr>
        <w:t>ні);</w:t>
      </w: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рішення про встановлення опіки (у разі здійснення опіки над дитиною) ______</w:t>
      </w:r>
      <w:r w:rsidRPr="00487802">
        <w:rPr>
          <w:rFonts w:ascii="Times New Roman" w:hAnsi="Times New Roman"/>
          <w:sz w:val="24"/>
          <w:szCs w:val="24"/>
          <w:lang w:val="ru-RU"/>
        </w:rPr>
        <w:t xml:space="preserve"> </w:t>
      </w:r>
      <w:r w:rsidRPr="00487802">
        <w:rPr>
          <w:rFonts w:ascii="Times New Roman" w:hAnsi="Times New Roman"/>
          <w:sz w:val="24"/>
          <w:szCs w:val="24"/>
        </w:rPr>
        <w:t>(так</w:t>
      </w:r>
      <w:r w:rsidRPr="00487802">
        <w:rPr>
          <w:rFonts w:ascii="Times New Roman" w:hAnsi="Times New Roman"/>
          <w:sz w:val="24"/>
          <w:szCs w:val="24"/>
          <w:lang w:val="ru-RU"/>
        </w:rPr>
        <w:t>/</w:t>
      </w:r>
      <w:r w:rsidRPr="00487802">
        <w:rPr>
          <w:rFonts w:ascii="Times New Roman" w:hAnsi="Times New Roman"/>
          <w:sz w:val="24"/>
          <w:szCs w:val="24"/>
        </w:rPr>
        <w:t>ні).</w:t>
      </w:r>
    </w:p>
    <w:p w:rsidR="00487802" w:rsidRPr="00487802" w:rsidRDefault="00487802" w:rsidP="00487802">
      <w:pPr>
        <w:pStyle w:val="a4"/>
        <w:spacing w:before="0"/>
        <w:ind w:firstLine="709"/>
        <w:jc w:val="both"/>
        <w:rPr>
          <w:rFonts w:ascii="Times New Roman" w:hAnsi="Times New Roman"/>
          <w:sz w:val="24"/>
          <w:szCs w:val="24"/>
        </w:rPr>
      </w:pPr>
    </w:p>
    <w:p w:rsidR="00487802" w:rsidRPr="00487802" w:rsidRDefault="00487802" w:rsidP="00487802">
      <w:pPr>
        <w:pStyle w:val="a4"/>
        <w:spacing w:before="0"/>
        <w:ind w:firstLine="709"/>
        <w:jc w:val="both"/>
        <w:rPr>
          <w:rFonts w:ascii="Times New Roman" w:hAnsi="Times New Roman"/>
          <w:sz w:val="24"/>
          <w:szCs w:val="24"/>
        </w:rPr>
      </w:pPr>
      <w:r w:rsidRPr="00487802">
        <w:rPr>
          <w:rFonts w:ascii="Times New Roman" w:hAnsi="Times New Roman"/>
          <w:sz w:val="24"/>
          <w:szCs w:val="24"/>
        </w:rPr>
        <w:t>Номер заяви __________</w:t>
      </w:r>
    </w:p>
    <w:p w:rsidR="00487802" w:rsidRPr="00487802" w:rsidRDefault="00487802" w:rsidP="00487802">
      <w:pPr>
        <w:pStyle w:val="a4"/>
        <w:spacing w:before="0"/>
        <w:ind w:firstLine="709"/>
        <w:jc w:val="both"/>
        <w:rPr>
          <w:rFonts w:ascii="Times New Roman" w:hAnsi="Times New Roman"/>
          <w:sz w:val="24"/>
          <w:szCs w:val="24"/>
        </w:rPr>
      </w:pPr>
    </w:p>
    <w:tbl>
      <w:tblPr>
        <w:tblW w:w="0" w:type="auto"/>
        <w:tblLook w:val="04A0"/>
      </w:tblPr>
      <w:tblGrid>
        <w:gridCol w:w="3794"/>
        <w:gridCol w:w="5493"/>
      </w:tblGrid>
      <w:tr w:rsidR="00487802" w:rsidRPr="00487802" w:rsidTr="008950BB">
        <w:trPr>
          <w:trHeight w:val="689"/>
        </w:trPr>
        <w:tc>
          <w:tcPr>
            <w:tcW w:w="3794" w:type="dxa"/>
            <w:hideMark/>
          </w:tcPr>
          <w:p w:rsidR="00487802" w:rsidRPr="00487802" w:rsidRDefault="00487802" w:rsidP="008950BB">
            <w:pPr>
              <w:pStyle w:val="a4"/>
              <w:spacing w:before="0"/>
              <w:ind w:firstLine="709"/>
              <w:jc w:val="both"/>
              <w:rPr>
                <w:rFonts w:ascii="Times New Roman" w:hAnsi="Times New Roman"/>
                <w:sz w:val="24"/>
                <w:szCs w:val="24"/>
              </w:rPr>
            </w:pPr>
            <w:r w:rsidRPr="00487802">
              <w:rPr>
                <w:rFonts w:ascii="Times New Roman" w:hAnsi="Times New Roman"/>
                <w:sz w:val="24"/>
                <w:szCs w:val="24"/>
              </w:rPr>
              <w:t xml:space="preserve">           __________</w:t>
            </w:r>
            <w:r w:rsidRPr="00487802">
              <w:rPr>
                <w:rFonts w:ascii="Times New Roman" w:hAnsi="Times New Roman"/>
                <w:sz w:val="24"/>
                <w:szCs w:val="24"/>
              </w:rPr>
              <w:br/>
              <w:t xml:space="preserve">                    (підпис)</w:t>
            </w:r>
          </w:p>
        </w:tc>
        <w:tc>
          <w:tcPr>
            <w:tcW w:w="5493" w:type="dxa"/>
            <w:hideMark/>
          </w:tcPr>
          <w:p w:rsidR="00487802" w:rsidRPr="00487802" w:rsidRDefault="00487802" w:rsidP="008950BB">
            <w:pPr>
              <w:pStyle w:val="a4"/>
              <w:spacing w:before="0"/>
              <w:ind w:firstLine="709"/>
              <w:jc w:val="right"/>
              <w:rPr>
                <w:rFonts w:ascii="Times New Roman" w:hAnsi="Times New Roman"/>
                <w:sz w:val="24"/>
                <w:szCs w:val="24"/>
              </w:rPr>
            </w:pPr>
            <w:r w:rsidRPr="00487802">
              <w:rPr>
                <w:rFonts w:ascii="Times New Roman" w:hAnsi="Times New Roman"/>
                <w:sz w:val="24"/>
                <w:szCs w:val="24"/>
              </w:rPr>
              <w:t>“___”____________ 20___ р.</w:t>
            </w:r>
          </w:p>
        </w:tc>
      </w:tr>
    </w:tbl>
    <w:p w:rsidR="00487802" w:rsidRPr="00487802" w:rsidRDefault="00487802" w:rsidP="00883898">
      <w:pPr>
        <w:pStyle w:val="ShapkaDocumentu"/>
        <w:spacing w:after="0" w:line="240" w:lineRule="atLeast"/>
        <w:ind w:firstLine="709"/>
        <w:rPr>
          <w:rFonts w:ascii="Times New Roman" w:hAnsi="Times New Roman"/>
          <w:sz w:val="24"/>
          <w:szCs w:val="24"/>
        </w:rPr>
      </w:pPr>
      <w:r w:rsidRPr="00487802">
        <w:rPr>
          <w:rFonts w:ascii="Times New Roman" w:hAnsi="Times New Roman"/>
          <w:sz w:val="24"/>
          <w:szCs w:val="24"/>
        </w:rPr>
        <w:t>ЗАТВЕРДЖЕНО</w:t>
      </w:r>
      <w:r w:rsidRPr="00487802">
        <w:rPr>
          <w:rFonts w:ascii="Times New Roman" w:hAnsi="Times New Roman"/>
          <w:sz w:val="24"/>
          <w:szCs w:val="24"/>
          <w:lang w:val="ru-RU"/>
        </w:rPr>
        <w:br/>
      </w:r>
      <w:r w:rsidRPr="00487802">
        <w:rPr>
          <w:rFonts w:ascii="Times New Roman" w:hAnsi="Times New Roman"/>
          <w:sz w:val="24"/>
          <w:szCs w:val="24"/>
        </w:rPr>
        <w:t>постановою Кабінету Міністрів України</w:t>
      </w:r>
      <w:r w:rsidRPr="00487802">
        <w:rPr>
          <w:rFonts w:ascii="Times New Roman" w:hAnsi="Times New Roman"/>
          <w:sz w:val="24"/>
          <w:szCs w:val="24"/>
        </w:rPr>
        <w:br/>
        <w:t>від 22 квітня 2020 р. № 329</w:t>
      </w:r>
    </w:p>
    <w:p w:rsidR="00487802" w:rsidRPr="00487802" w:rsidRDefault="00487802" w:rsidP="00883898">
      <w:pPr>
        <w:keepNext/>
        <w:keepLines/>
        <w:spacing w:before="840" w:after="0" w:line="240" w:lineRule="atLeast"/>
        <w:jc w:val="center"/>
        <w:rPr>
          <w:rFonts w:ascii="Times New Roman" w:eastAsia="Batang" w:hAnsi="Times New Roman" w:cs="Times New Roman"/>
          <w:color w:val="000000"/>
          <w:sz w:val="24"/>
          <w:szCs w:val="24"/>
        </w:rPr>
      </w:pPr>
      <w:r w:rsidRPr="00487802">
        <w:rPr>
          <w:rFonts w:ascii="Times New Roman" w:eastAsia="Batang" w:hAnsi="Times New Roman" w:cs="Times New Roman"/>
          <w:color w:val="000000"/>
          <w:sz w:val="24"/>
          <w:szCs w:val="24"/>
        </w:rPr>
        <w:t>ЗМІНИ,</w:t>
      </w:r>
      <w:r w:rsidRPr="00487802">
        <w:rPr>
          <w:rFonts w:ascii="Times New Roman" w:eastAsia="Batang" w:hAnsi="Times New Roman" w:cs="Times New Roman"/>
          <w:color w:val="000000"/>
          <w:sz w:val="24"/>
          <w:szCs w:val="24"/>
        </w:rPr>
        <w:br/>
        <w:t xml:space="preserve">що вносяться до постанов </w:t>
      </w:r>
      <w:r w:rsidRPr="00487802">
        <w:rPr>
          <w:rFonts w:ascii="Times New Roman" w:eastAsia="Batang" w:hAnsi="Times New Roman" w:cs="Times New Roman"/>
          <w:color w:val="000000"/>
          <w:sz w:val="24"/>
          <w:szCs w:val="24"/>
        </w:rPr>
        <w:br/>
        <w:t>Кабінету Міністрів України</w:t>
      </w:r>
    </w:p>
    <w:p w:rsidR="00487802" w:rsidRPr="00487802" w:rsidRDefault="00487802" w:rsidP="00883898">
      <w:pPr>
        <w:pStyle w:val="rvps2"/>
        <w:spacing w:before="0" w:beforeAutospacing="0" w:after="0" w:afterAutospacing="0" w:line="240" w:lineRule="atLeast"/>
        <w:ind w:firstLine="709"/>
        <w:jc w:val="both"/>
      </w:pPr>
      <w:r w:rsidRPr="00487802">
        <w:t xml:space="preserve">1. В </w:t>
      </w:r>
      <w:proofErr w:type="spellStart"/>
      <w:r w:rsidRPr="00487802">
        <w:t>абзаці</w:t>
      </w:r>
      <w:proofErr w:type="spellEnd"/>
      <w:r w:rsidRPr="00487802">
        <w:t xml:space="preserve"> </w:t>
      </w:r>
      <w:proofErr w:type="spellStart"/>
      <w:r w:rsidRPr="00487802">
        <w:t>першому</w:t>
      </w:r>
      <w:proofErr w:type="spellEnd"/>
      <w:r w:rsidRPr="00487802">
        <w:t xml:space="preserve"> </w:t>
      </w:r>
      <w:proofErr w:type="spellStart"/>
      <w:proofErr w:type="gramStart"/>
      <w:r w:rsidRPr="00487802">
        <w:t>п</w:t>
      </w:r>
      <w:proofErr w:type="gramEnd"/>
      <w:r w:rsidRPr="00487802">
        <w:t>ідпункту</w:t>
      </w:r>
      <w:proofErr w:type="spellEnd"/>
      <w:r w:rsidRPr="00487802">
        <w:t xml:space="preserve"> 5 пункту 14 </w:t>
      </w:r>
      <w:proofErr w:type="spellStart"/>
      <w:r w:rsidRPr="00487802">
        <w:t>Положення</w:t>
      </w:r>
      <w:proofErr w:type="spellEnd"/>
      <w:r w:rsidRPr="00487802">
        <w:t xml:space="preserve"> про порядок </w:t>
      </w:r>
      <w:proofErr w:type="spellStart"/>
      <w:r w:rsidRPr="00487802">
        <w:t>призначення</w:t>
      </w:r>
      <w:proofErr w:type="spellEnd"/>
      <w:r w:rsidRPr="00487802">
        <w:t xml:space="preserve"> </w:t>
      </w:r>
      <w:proofErr w:type="spellStart"/>
      <w:r w:rsidRPr="00487802">
        <w:t>житлових</w:t>
      </w:r>
      <w:proofErr w:type="spellEnd"/>
      <w:r w:rsidRPr="00487802">
        <w:t xml:space="preserve"> </w:t>
      </w:r>
      <w:proofErr w:type="spellStart"/>
      <w:r w:rsidRPr="00487802">
        <w:t>субсидій</w:t>
      </w:r>
      <w:proofErr w:type="spellEnd"/>
      <w:r w:rsidRPr="00487802">
        <w:t xml:space="preserve">, </w:t>
      </w:r>
      <w:proofErr w:type="spellStart"/>
      <w:r w:rsidRPr="00487802">
        <w:t>затвердженого</w:t>
      </w:r>
      <w:proofErr w:type="spellEnd"/>
      <w:r w:rsidRPr="00487802">
        <w:t xml:space="preserve"> </w:t>
      </w:r>
      <w:proofErr w:type="spellStart"/>
      <w:r w:rsidRPr="00487802">
        <w:t>постановою</w:t>
      </w:r>
      <w:proofErr w:type="spellEnd"/>
      <w:r w:rsidRPr="00487802">
        <w:t xml:space="preserve"> </w:t>
      </w:r>
      <w:proofErr w:type="spellStart"/>
      <w:r w:rsidRPr="00487802">
        <w:t>Кабінету</w:t>
      </w:r>
      <w:proofErr w:type="spellEnd"/>
      <w:r w:rsidRPr="00487802">
        <w:t xml:space="preserve"> </w:t>
      </w:r>
      <w:proofErr w:type="spellStart"/>
      <w:r w:rsidRPr="00487802">
        <w:t>Міністрів</w:t>
      </w:r>
      <w:proofErr w:type="spellEnd"/>
      <w:r w:rsidRPr="00487802">
        <w:t xml:space="preserve"> </w:t>
      </w:r>
      <w:proofErr w:type="spellStart"/>
      <w:r w:rsidRPr="00487802">
        <w:t>України</w:t>
      </w:r>
      <w:proofErr w:type="spellEnd"/>
      <w:r w:rsidRPr="00487802">
        <w:t xml:space="preserve"> </w:t>
      </w:r>
      <w:proofErr w:type="spellStart"/>
      <w:r w:rsidRPr="00487802">
        <w:t>від</w:t>
      </w:r>
      <w:proofErr w:type="spellEnd"/>
      <w:r w:rsidRPr="00487802">
        <w:t xml:space="preserve"> 21 </w:t>
      </w:r>
      <w:proofErr w:type="spellStart"/>
      <w:r w:rsidRPr="00487802">
        <w:t>жовтня</w:t>
      </w:r>
      <w:proofErr w:type="spellEnd"/>
      <w:r w:rsidRPr="00487802">
        <w:t xml:space="preserve"> 1995 р. № 848 (ЗП </w:t>
      </w:r>
      <w:proofErr w:type="spellStart"/>
      <w:r w:rsidRPr="00487802">
        <w:t>України</w:t>
      </w:r>
      <w:proofErr w:type="spellEnd"/>
      <w:r w:rsidRPr="00487802">
        <w:t xml:space="preserve">, 1996 р., № 2, ст. 76; </w:t>
      </w:r>
      <w:proofErr w:type="spellStart"/>
      <w:r w:rsidRPr="00487802">
        <w:t>Офіційний</w:t>
      </w:r>
      <w:proofErr w:type="spellEnd"/>
      <w:r w:rsidRPr="00487802">
        <w:t xml:space="preserve"> </w:t>
      </w:r>
      <w:proofErr w:type="spellStart"/>
      <w:r w:rsidRPr="00487802">
        <w:t>вісник</w:t>
      </w:r>
      <w:proofErr w:type="spellEnd"/>
      <w:r w:rsidRPr="00487802">
        <w:t xml:space="preserve"> </w:t>
      </w:r>
      <w:proofErr w:type="spellStart"/>
      <w:r w:rsidRPr="00487802">
        <w:t>України</w:t>
      </w:r>
      <w:proofErr w:type="spellEnd"/>
      <w:r w:rsidRPr="00487802">
        <w:t xml:space="preserve">, 2000 р., № 5, ст. 178; </w:t>
      </w:r>
      <w:proofErr w:type="gramStart"/>
      <w:r w:rsidRPr="00487802">
        <w:t xml:space="preserve">2019 р., № 69, </w:t>
      </w:r>
      <w:r w:rsidRPr="00487802">
        <w:br/>
        <w:t xml:space="preserve">ст. 2390; 2020 р., № 3, ст. 161), слово “два” </w:t>
      </w:r>
      <w:proofErr w:type="spellStart"/>
      <w:r w:rsidRPr="00487802">
        <w:t>замінити</w:t>
      </w:r>
      <w:proofErr w:type="spellEnd"/>
      <w:r w:rsidRPr="00487802">
        <w:t xml:space="preserve"> словом “три”.</w:t>
      </w:r>
      <w:proofErr w:type="gramEnd"/>
    </w:p>
    <w:p w:rsidR="00487802" w:rsidRPr="00487802" w:rsidRDefault="00487802" w:rsidP="00883898">
      <w:pPr>
        <w:pStyle w:val="rvps2"/>
        <w:spacing w:before="0" w:beforeAutospacing="0" w:after="0" w:afterAutospacing="0" w:line="240" w:lineRule="atLeast"/>
        <w:ind w:firstLine="709"/>
        <w:jc w:val="both"/>
      </w:pPr>
      <w:r w:rsidRPr="00487802">
        <w:t xml:space="preserve">2. </w:t>
      </w:r>
      <w:proofErr w:type="spellStart"/>
      <w:r w:rsidRPr="00487802">
        <w:t>Доповнити</w:t>
      </w:r>
      <w:proofErr w:type="spellEnd"/>
      <w:r w:rsidRPr="00487802">
        <w:t xml:space="preserve"> пункт 14 Порядку </w:t>
      </w:r>
      <w:proofErr w:type="spellStart"/>
      <w:r w:rsidRPr="00487802">
        <w:t>призначення</w:t>
      </w:r>
      <w:proofErr w:type="spellEnd"/>
      <w:r w:rsidRPr="00487802">
        <w:t xml:space="preserve"> </w:t>
      </w:r>
      <w:proofErr w:type="spellStart"/>
      <w:r w:rsidRPr="00487802">
        <w:t>і</w:t>
      </w:r>
      <w:proofErr w:type="spellEnd"/>
      <w:r w:rsidRPr="00487802">
        <w:t xml:space="preserve"> </w:t>
      </w:r>
      <w:proofErr w:type="spellStart"/>
      <w:r w:rsidRPr="00487802">
        <w:t>виплати</w:t>
      </w:r>
      <w:proofErr w:type="spellEnd"/>
      <w:r w:rsidRPr="00487802">
        <w:t xml:space="preserve"> </w:t>
      </w:r>
      <w:proofErr w:type="spellStart"/>
      <w:r w:rsidRPr="00487802">
        <w:t>державної</w:t>
      </w:r>
      <w:proofErr w:type="spellEnd"/>
      <w:r w:rsidRPr="00487802">
        <w:t xml:space="preserve"> </w:t>
      </w:r>
      <w:proofErr w:type="spellStart"/>
      <w:proofErr w:type="gramStart"/>
      <w:r w:rsidRPr="00487802">
        <w:t>соц</w:t>
      </w:r>
      <w:proofErr w:type="gramEnd"/>
      <w:r w:rsidRPr="00487802">
        <w:t>іальної</w:t>
      </w:r>
      <w:proofErr w:type="spellEnd"/>
      <w:r w:rsidRPr="00487802">
        <w:t xml:space="preserve"> </w:t>
      </w:r>
      <w:proofErr w:type="spellStart"/>
      <w:r w:rsidRPr="00487802">
        <w:t>допомоги</w:t>
      </w:r>
      <w:proofErr w:type="spellEnd"/>
      <w:r w:rsidRPr="00487802">
        <w:t xml:space="preserve"> </w:t>
      </w:r>
      <w:proofErr w:type="spellStart"/>
      <w:r w:rsidRPr="00487802">
        <w:t>малозабезпеченим</w:t>
      </w:r>
      <w:proofErr w:type="spellEnd"/>
      <w:r w:rsidRPr="00487802">
        <w:t xml:space="preserve"> </w:t>
      </w:r>
      <w:proofErr w:type="spellStart"/>
      <w:r w:rsidRPr="00487802">
        <w:t>сім’ям</w:t>
      </w:r>
      <w:proofErr w:type="spellEnd"/>
      <w:r w:rsidRPr="00487802">
        <w:t xml:space="preserve">, </w:t>
      </w:r>
      <w:proofErr w:type="spellStart"/>
      <w:r w:rsidRPr="00487802">
        <w:t>затвердженого</w:t>
      </w:r>
      <w:proofErr w:type="spellEnd"/>
      <w:r w:rsidRPr="00487802">
        <w:t xml:space="preserve"> </w:t>
      </w:r>
      <w:proofErr w:type="spellStart"/>
      <w:r w:rsidRPr="00487802">
        <w:t>постановою</w:t>
      </w:r>
      <w:proofErr w:type="spellEnd"/>
      <w:r w:rsidRPr="00487802">
        <w:t xml:space="preserve"> </w:t>
      </w:r>
      <w:proofErr w:type="spellStart"/>
      <w:r w:rsidRPr="00487802">
        <w:t>Кабінету</w:t>
      </w:r>
      <w:proofErr w:type="spellEnd"/>
      <w:r w:rsidRPr="00487802">
        <w:t xml:space="preserve"> </w:t>
      </w:r>
      <w:proofErr w:type="spellStart"/>
      <w:r w:rsidRPr="00487802">
        <w:t>Міністрів</w:t>
      </w:r>
      <w:proofErr w:type="spellEnd"/>
      <w:r w:rsidRPr="00487802">
        <w:t xml:space="preserve"> </w:t>
      </w:r>
      <w:proofErr w:type="spellStart"/>
      <w:r w:rsidRPr="00487802">
        <w:t>України</w:t>
      </w:r>
      <w:proofErr w:type="spellEnd"/>
      <w:r w:rsidRPr="00487802">
        <w:t xml:space="preserve"> </w:t>
      </w:r>
      <w:proofErr w:type="spellStart"/>
      <w:r w:rsidRPr="00487802">
        <w:t>від</w:t>
      </w:r>
      <w:proofErr w:type="spellEnd"/>
      <w:r w:rsidRPr="00487802">
        <w:t xml:space="preserve"> 24 лютого 2003 р. № 250 (</w:t>
      </w:r>
      <w:proofErr w:type="spellStart"/>
      <w:r w:rsidRPr="00487802">
        <w:t>Офіційний</w:t>
      </w:r>
      <w:proofErr w:type="spellEnd"/>
      <w:r w:rsidRPr="00487802">
        <w:t xml:space="preserve"> </w:t>
      </w:r>
      <w:proofErr w:type="spellStart"/>
      <w:r w:rsidRPr="00487802">
        <w:t>вісник</w:t>
      </w:r>
      <w:proofErr w:type="spellEnd"/>
      <w:r w:rsidRPr="00487802">
        <w:t xml:space="preserve"> </w:t>
      </w:r>
      <w:proofErr w:type="spellStart"/>
      <w:r w:rsidRPr="00487802">
        <w:t>України</w:t>
      </w:r>
      <w:proofErr w:type="spellEnd"/>
      <w:r w:rsidRPr="00487802">
        <w:t xml:space="preserve">, 2003 р., № 9, ст. 394; 2016 р., № 97, ст. 3165), </w:t>
      </w:r>
      <w:proofErr w:type="spellStart"/>
      <w:r w:rsidRPr="00487802">
        <w:t>новими</w:t>
      </w:r>
      <w:proofErr w:type="spellEnd"/>
      <w:r w:rsidRPr="00487802">
        <w:t xml:space="preserve"> абзацами такого </w:t>
      </w:r>
      <w:proofErr w:type="spellStart"/>
      <w:r w:rsidRPr="00487802">
        <w:t>змісту</w:t>
      </w:r>
      <w:proofErr w:type="spellEnd"/>
      <w:r w:rsidRPr="00487802">
        <w:t>:</w:t>
      </w:r>
    </w:p>
    <w:p w:rsidR="00487802" w:rsidRPr="00487802" w:rsidRDefault="00487802" w:rsidP="00883898">
      <w:pPr>
        <w:pStyle w:val="rvps2"/>
        <w:spacing w:before="0" w:beforeAutospacing="0" w:after="0" w:afterAutospacing="0" w:line="240" w:lineRule="atLeast"/>
        <w:ind w:firstLine="709"/>
        <w:jc w:val="both"/>
      </w:pPr>
      <w:r w:rsidRPr="00487802">
        <w:t xml:space="preserve">“На </w:t>
      </w:r>
      <w:proofErr w:type="spellStart"/>
      <w:r w:rsidRPr="00487802">
        <w:t>період</w:t>
      </w:r>
      <w:proofErr w:type="spellEnd"/>
      <w:r w:rsidRPr="00487802">
        <w:t xml:space="preserve"> карантину, </w:t>
      </w:r>
      <w:proofErr w:type="spellStart"/>
      <w:r w:rsidRPr="00487802">
        <w:t>встановленого</w:t>
      </w:r>
      <w:proofErr w:type="spellEnd"/>
      <w:r w:rsidRPr="00487802">
        <w:t xml:space="preserve"> </w:t>
      </w:r>
      <w:proofErr w:type="spellStart"/>
      <w:r w:rsidRPr="00487802">
        <w:t>постановою</w:t>
      </w:r>
      <w:proofErr w:type="spellEnd"/>
      <w:r w:rsidRPr="00487802">
        <w:t xml:space="preserve"> </w:t>
      </w:r>
      <w:proofErr w:type="spellStart"/>
      <w:r w:rsidRPr="00487802">
        <w:t>Кабінету</w:t>
      </w:r>
      <w:proofErr w:type="spellEnd"/>
      <w:r w:rsidRPr="00487802">
        <w:t xml:space="preserve"> </w:t>
      </w:r>
      <w:proofErr w:type="spellStart"/>
      <w:r w:rsidRPr="00487802">
        <w:t>Міні</w:t>
      </w:r>
      <w:proofErr w:type="gramStart"/>
      <w:r w:rsidRPr="00487802">
        <w:t>стр</w:t>
      </w:r>
      <w:proofErr w:type="gramEnd"/>
      <w:r w:rsidRPr="00487802">
        <w:t>ів</w:t>
      </w:r>
      <w:proofErr w:type="spellEnd"/>
      <w:r w:rsidRPr="00487802">
        <w:t xml:space="preserve"> </w:t>
      </w:r>
      <w:proofErr w:type="spellStart"/>
      <w:r w:rsidRPr="00487802">
        <w:t>України</w:t>
      </w:r>
      <w:proofErr w:type="spellEnd"/>
      <w:r w:rsidRPr="00487802">
        <w:t xml:space="preserve"> </w:t>
      </w:r>
      <w:proofErr w:type="spellStart"/>
      <w:r w:rsidRPr="00487802">
        <w:t>від</w:t>
      </w:r>
      <w:proofErr w:type="spellEnd"/>
      <w:r w:rsidRPr="00487802">
        <w:t xml:space="preserve"> 11 </w:t>
      </w:r>
      <w:proofErr w:type="spellStart"/>
      <w:r w:rsidRPr="00487802">
        <w:t>березня</w:t>
      </w:r>
      <w:proofErr w:type="spellEnd"/>
      <w:r w:rsidRPr="00487802">
        <w:t xml:space="preserve"> 2020 р. № 211 “Про </w:t>
      </w:r>
      <w:proofErr w:type="spellStart"/>
      <w:r w:rsidRPr="00487802">
        <w:t>запобігання</w:t>
      </w:r>
      <w:proofErr w:type="spellEnd"/>
      <w:r w:rsidRPr="00487802">
        <w:t xml:space="preserve"> </w:t>
      </w:r>
      <w:proofErr w:type="spellStart"/>
      <w:r w:rsidRPr="00487802">
        <w:t>поширенню</w:t>
      </w:r>
      <w:proofErr w:type="spellEnd"/>
      <w:r w:rsidRPr="00487802">
        <w:t xml:space="preserve"> на </w:t>
      </w:r>
      <w:proofErr w:type="spellStart"/>
      <w:r w:rsidRPr="00487802">
        <w:t>території</w:t>
      </w:r>
      <w:proofErr w:type="spellEnd"/>
      <w:r w:rsidRPr="00487802">
        <w:t xml:space="preserve"> </w:t>
      </w:r>
      <w:proofErr w:type="spellStart"/>
      <w:r w:rsidRPr="00487802">
        <w:t>України</w:t>
      </w:r>
      <w:proofErr w:type="spellEnd"/>
      <w:r w:rsidRPr="00487802">
        <w:t xml:space="preserve"> </w:t>
      </w:r>
      <w:proofErr w:type="spellStart"/>
      <w:r w:rsidRPr="00487802">
        <w:t>гострої</w:t>
      </w:r>
      <w:proofErr w:type="spellEnd"/>
      <w:r w:rsidRPr="00487802">
        <w:t xml:space="preserve"> </w:t>
      </w:r>
      <w:proofErr w:type="spellStart"/>
      <w:r w:rsidRPr="00487802">
        <w:t>респіраторної</w:t>
      </w:r>
      <w:proofErr w:type="spellEnd"/>
      <w:r w:rsidRPr="00487802">
        <w:t xml:space="preserve"> </w:t>
      </w:r>
      <w:proofErr w:type="spellStart"/>
      <w:r w:rsidRPr="00487802">
        <w:t>хвороби</w:t>
      </w:r>
      <w:proofErr w:type="spellEnd"/>
      <w:r w:rsidRPr="00487802">
        <w:t xml:space="preserve"> COVID-19, </w:t>
      </w:r>
      <w:proofErr w:type="spellStart"/>
      <w:r w:rsidRPr="00487802">
        <w:t>спричиненої</w:t>
      </w:r>
      <w:proofErr w:type="spellEnd"/>
      <w:r w:rsidRPr="00487802">
        <w:t xml:space="preserve"> </w:t>
      </w:r>
      <w:proofErr w:type="spellStart"/>
      <w:r w:rsidRPr="00487802">
        <w:t>коронавірусом</w:t>
      </w:r>
      <w:proofErr w:type="spellEnd"/>
      <w:r w:rsidRPr="00487802">
        <w:t xml:space="preserve"> SARS-CoV-2” (</w:t>
      </w:r>
      <w:proofErr w:type="spellStart"/>
      <w:r w:rsidRPr="00487802">
        <w:t>Офіційний</w:t>
      </w:r>
      <w:proofErr w:type="spellEnd"/>
      <w:r w:rsidRPr="00487802">
        <w:t xml:space="preserve"> </w:t>
      </w:r>
      <w:proofErr w:type="spellStart"/>
      <w:r w:rsidRPr="00487802">
        <w:t>вісник</w:t>
      </w:r>
      <w:proofErr w:type="spellEnd"/>
      <w:r w:rsidRPr="00487802">
        <w:t xml:space="preserve"> </w:t>
      </w:r>
      <w:proofErr w:type="spellStart"/>
      <w:r w:rsidRPr="00487802">
        <w:t>України</w:t>
      </w:r>
      <w:proofErr w:type="spellEnd"/>
      <w:r w:rsidRPr="00487802">
        <w:t>, 2020 р., № 23, № 896, № 30, ст. 1061) (</w:t>
      </w:r>
      <w:proofErr w:type="spellStart"/>
      <w:r w:rsidRPr="00487802">
        <w:t>далі</w:t>
      </w:r>
      <w:proofErr w:type="spellEnd"/>
      <w:r w:rsidRPr="00487802">
        <w:t xml:space="preserve"> — карантин), для </w:t>
      </w:r>
      <w:proofErr w:type="spellStart"/>
      <w:r w:rsidRPr="00487802">
        <w:t>призначення</w:t>
      </w:r>
      <w:proofErr w:type="spellEnd"/>
      <w:r w:rsidRPr="00487802">
        <w:t xml:space="preserve"> </w:t>
      </w:r>
      <w:proofErr w:type="spellStart"/>
      <w:r w:rsidRPr="00487802">
        <w:t>соціальної</w:t>
      </w:r>
      <w:proofErr w:type="spellEnd"/>
      <w:r w:rsidRPr="00487802">
        <w:t xml:space="preserve"> </w:t>
      </w:r>
      <w:proofErr w:type="spellStart"/>
      <w:r w:rsidRPr="00487802">
        <w:t>допомоги</w:t>
      </w:r>
      <w:proofErr w:type="spellEnd"/>
      <w:r w:rsidRPr="00487802">
        <w:t xml:space="preserve"> для </w:t>
      </w:r>
      <w:proofErr w:type="spellStart"/>
      <w:r w:rsidRPr="00487802">
        <w:t>осіб</w:t>
      </w:r>
      <w:proofErr w:type="spellEnd"/>
      <w:r w:rsidRPr="00487802">
        <w:t xml:space="preserve">, </w:t>
      </w:r>
      <w:proofErr w:type="spellStart"/>
      <w:r w:rsidRPr="00487802">
        <w:t>які</w:t>
      </w:r>
      <w:proofErr w:type="spellEnd"/>
      <w:r w:rsidRPr="00487802">
        <w:t xml:space="preserve"> </w:t>
      </w:r>
      <w:proofErr w:type="gramStart"/>
      <w:r w:rsidRPr="00487802">
        <w:t xml:space="preserve">у </w:t>
      </w:r>
      <w:proofErr w:type="spellStart"/>
      <w:r w:rsidRPr="00487802">
        <w:t>пер</w:t>
      </w:r>
      <w:proofErr w:type="gramEnd"/>
      <w:r w:rsidRPr="00487802">
        <w:t>іоді</w:t>
      </w:r>
      <w:proofErr w:type="spellEnd"/>
      <w:r w:rsidRPr="00487802">
        <w:t xml:space="preserve">, за </w:t>
      </w:r>
      <w:proofErr w:type="spellStart"/>
      <w:r w:rsidRPr="00487802">
        <w:t>який</w:t>
      </w:r>
      <w:proofErr w:type="spellEnd"/>
      <w:r w:rsidRPr="00487802">
        <w:t xml:space="preserve"> </w:t>
      </w:r>
      <w:proofErr w:type="spellStart"/>
      <w:r w:rsidRPr="00487802">
        <w:t>враховуються</w:t>
      </w:r>
      <w:proofErr w:type="spellEnd"/>
      <w:r w:rsidRPr="00487802">
        <w:t xml:space="preserve"> доходи, </w:t>
      </w:r>
      <w:proofErr w:type="spellStart"/>
      <w:r w:rsidRPr="00487802">
        <w:t>отримували</w:t>
      </w:r>
      <w:proofErr w:type="spellEnd"/>
      <w:r w:rsidRPr="00487802">
        <w:t xml:space="preserve"> </w:t>
      </w:r>
      <w:proofErr w:type="spellStart"/>
      <w:r w:rsidRPr="00487802">
        <w:t>допомогу</w:t>
      </w:r>
      <w:proofErr w:type="spellEnd"/>
      <w:r w:rsidRPr="00487802">
        <w:t xml:space="preserve"> по </w:t>
      </w:r>
      <w:proofErr w:type="spellStart"/>
      <w:r w:rsidRPr="00487802">
        <w:t>безробіттю</w:t>
      </w:r>
      <w:proofErr w:type="spellEnd"/>
      <w:r w:rsidRPr="00487802">
        <w:t xml:space="preserve">, до </w:t>
      </w:r>
      <w:proofErr w:type="spellStart"/>
      <w:r w:rsidRPr="00487802">
        <w:t>середньомісячного</w:t>
      </w:r>
      <w:proofErr w:type="spellEnd"/>
      <w:r w:rsidRPr="00487802">
        <w:t xml:space="preserve"> </w:t>
      </w:r>
      <w:proofErr w:type="spellStart"/>
      <w:r w:rsidRPr="00487802">
        <w:t>сукупного</w:t>
      </w:r>
      <w:proofErr w:type="spellEnd"/>
      <w:r w:rsidRPr="00487802">
        <w:t xml:space="preserve"> доходу </w:t>
      </w:r>
      <w:proofErr w:type="spellStart"/>
      <w:r w:rsidRPr="00487802">
        <w:t>враховується</w:t>
      </w:r>
      <w:proofErr w:type="spellEnd"/>
      <w:r w:rsidRPr="00487802">
        <w:t>:</w:t>
      </w:r>
    </w:p>
    <w:p w:rsidR="00487802" w:rsidRPr="00487802" w:rsidRDefault="00487802" w:rsidP="00883898">
      <w:pPr>
        <w:pStyle w:val="rvps2"/>
        <w:spacing w:before="0" w:beforeAutospacing="0" w:after="0" w:afterAutospacing="0" w:line="240" w:lineRule="atLeast"/>
        <w:ind w:firstLine="709"/>
        <w:jc w:val="both"/>
      </w:pPr>
      <w:r w:rsidRPr="00487802">
        <w:t xml:space="preserve">для </w:t>
      </w:r>
      <w:proofErr w:type="spellStart"/>
      <w:r w:rsidRPr="00487802">
        <w:t>осіб</w:t>
      </w:r>
      <w:proofErr w:type="spellEnd"/>
      <w:r w:rsidRPr="00487802">
        <w:t xml:space="preserve">, </w:t>
      </w:r>
      <w:proofErr w:type="spellStart"/>
      <w:r w:rsidRPr="00487802">
        <w:t>зазначених</w:t>
      </w:r>
      <w:proofErr w:type="spellEnd"/>
      <w:r w:rsidRPr="00487802">
        <w:t xml:space="preserve"> у </w:t>
      </w:r>
      <w:proofErr w:type="spellStart"/>
      <w:r w:rsidRPr="00487802">
        <w:t>частині</w:t>
      </w:r>
      <w:proofErr w:type="spellEnd"/>
      <w:r w:rsidRPr="00487802">
        <w:t xml:space="preserve"> </w:t>
      </w:r>
      <w:proofErr w:type="spellStart"/>
      <w:r w:rsidRPr="00487802">
        <w:t>першій</w:t>
      </w:r>
      <w:proofErr w:type="spellEnd"/>
      <w:r w:rsidRPr="00487802">
        <w:t xml:space="preserve"> </w:t>
      </w:r>
      <w:proofErr w:type="spellStart"/>
      <w:r w:rsidRPr="00487802">
        <w:t>статті</w:t>
      </w:r>
      <w:proofErr w:type="spellEnd"/>
      <w:r w:rsidRPr="00487802">
        <w:t xml:space="preserve"> 22 Закону </w:t>
      </w:r>
      <w:proofErr w:type="spellStart"/>
      <w:r w:rsidRPr="00487802">
        <w:t>України</w:t>
      </w:r>
      <w:proofErr w:type="spellEnd"/>
      <w:r w:rsidRPr="00487802">
        <w:t xml:space="preserve"> “Про </w:t>
      </w:r>
      <w:proofErr w:type="spellStart"/>
      <w:r w:rsidRPr="00487802">
        <w:t>загальнообов’язкове</w:t>
      </w:r>
      <w:proofErr w:type="spellEnd"/>
      <w:r w:rsidRPr="00487802">
        <w:t xml:space="preserve"> </w:t>
      </w:r>
      <w:proofErr w:type="spellStart"/>
      <w:r w:rsidRPr="00487802">
        <w:t>державне</w:t>
      </w:r>
      <w:proofErr w:type="spellEnd"/>
      <w:r w:rsidRPr="00487802">
        <w:t xml:space="preserve"> </w:t>
      </w:r>
      <w:proofErr w:type="spellStart"/>
      <w:proofErr w:type="gramStart"/>
      <w:r w:rsidRPr="00487802">
        <w:t>соц</w:t>
      </w:r>
      <w:proofErr w:type="gramEnd"/>
      <w:r w:rsidRPr="00487802">
        <w:t>іальне</w:t>
      </w:r>
      <w:proofErr w:type="spellEnd"/>
      <w:r w:rsidRPr="00487802">
        <w:t xml:space="preserve"> </w:t>
      </w:r>
      <w:proofErr w:type="spellStart"/>
      <w:r w:rsidRPr="00487802">
        <w:t>страхування</w:t>
      </w:r>
      <w:proofErr w:type="spellEnd"/>
      <w:r w:rsidRPr="00487802">
        <w:t xml:space="preserve"> на </w:t>
      </w:r>
      <w:proofErr w:type="spellStart"/>
      <w:r w:rsidRPr="00487802">
        <w:t>випадок</w:t>
      </w:r>
      <w:proofErr w:type="spellEnd"/>
      <w:r w:rsidRPr="00487802">
        <w:t xml:space="preserve"> </w:t>
      </w:r>
      <w:proofErr w:type="spellStart"/>
      <w:r w:rsidRPr="00487802">
        <w:t>безробіття</w:t>
      </w:r>
      <w:proofErr w:type="spellEnd"/>
      <w:r w:rsidRPr="00487802">
        <w:t xml:space="preserve">”, — </w:t>
      </w:r>
      <w:proofErr w:type="spellStart"/>
      <w:r w:rsidRPr="00487802">
        <w:t>дохід</w:t>
      </w:r>
      <w:proofErr w:type="spellEnd"/>
      <w:r w:rsidRPr="00487802">
        <w:t xml:space="preserve"> у </w:t>
      </w:r>
      <w:proofErr w:type="spellStart"/>
      <w:r w:rsidRPr="00487802">
        <w:t>розмірі</w:t>
      </w:r>
      <w:proofErr w:type="spellEnd"/>
      <w:r w:rsidRPr="00487802">
        <w:t xml:space="preserve"> </w:t>
      </w:r>
      <w:proofErr w:type="spellStart"/>
      <w:r w:rsidRPr="00487802">
        <w:t>призначеної</w:t>
      </w:r>
      <w:proofErr w:type="spellEnd"/>
      <w:r w:rsidRPr="00487802">
        <w:t xml:space="preserve"> </w:t>
      </w:r>
      <w:proofErr w:type="spellStart"/>
      <w:r w:rsidRPr="00487802">
        <w:t>допомоги</w:t>
      </w:r>
      <w:proofErr w:type="spellEnd"/>
      <w:r w:rsidRPr="00487802">
        <w:t xml:space="preserve"> по </w:t>
      </w:r>
      <w:proofErr w:type="spellStart"/>
      <w:r w:rsidRPr="00487802">
        <w:t>безробіттю</w:t>
      </w:r>
      <w:proofErr w:type="spellEnd"/>
      <w:r w:rsidRPr="00487802">
        <w:t xml:space="preserve"> без </w:t>
      </w:r>
      <w:proofErr w:type="spellStart"/>
      <w:r w:rsidRPr="00487802">
        <w:t>урахування</w:t>
      </w:r>
      <w:proofErr w:type="spellEnd"/>
      <w:r w:rsidRPr="00487802">
        <w:t xml:space="preserve"> </w:t>
      </w:r>
      <w:proofErr w:type="spellStart"/>
      <w:r w:rsidRPr="00487802">
        <w:t>сум</w:t>
      </w:r>
      <w:proofErr w:type="spellEnd"/>
      <w:r w:rsidRPr="00487802">
        <w:t xml:space="preserve"> </w:t>
      </w:r>
      <w:proofErr w:type="spellStart"/>
      <w:r w:rsidRPr="00487802">
        <w:t>отриманої</w:t>
      </w:r>
      <w:proofErr w:type="spellEnd"/>
      <w:r w:rsidRPr="00487802">
        <w:t xml:space="preserve"> </w:t>
      </w:r>
      <w:proofErr w:type="spellStart"/>
      <w:r w:rsidRPr="00487802">
        <w:t>заробітної</w:t>
      </w:r>
      <w:proofErr w:type="spellEnd"/>
      <w:r w:rsidRPr="00487802">
        <w:t xml:space="preserve"> плати у </w:t>
      </w:r>
      <w:proofErr w:type="spellStart"/>
      <w:r w:rsidRPr="00487802">
        <w:t>попередніх</w:t>
      </w:r>
      <w:proofErr w:type="spellEnd"/>
      <w:r w:rsidRPr="00487802">
        <w:t xml:space="preserve"> </w:t>
      </w:r>
      <w:proofErr w:type="spellStart"/>
      <w:r w:rsidRPr="00487802">
        <w:t>місяцях</w:t>
      </w:r>
      <w:proofErr w:type="spellEnd"/>
      <w:r w:rsidRPr="00487802">
        <w:t>;</w:t>
      </w:r>
    </w:p>
    <w:p w:rsidR="00487802" w:rsidRPr="00487802" w:rsidRDefault="00487802" w:rsidP="00883898">
      <w:pPr>
        <w:pStyle w:val="rvps2"/>
        <w:spacing w:before="0" w:beforeAutospacing="0" w:after="0" w:afterAutospacing="0" w:line="240" w:lineRule="atLeast"/>
        <w:ind w:firstLine="709"/>
        <w:jc w:val="both"/>
      </w:pPr>
      <w:r w:rsidRPr="00487802">
        <w:t xml:space="preserve">для </w:t>
      </w:r>
      <w:proofErr w:type="spellStart"/>
      <w:r w:rsidRPr="00487802">
        <w:t>осіб</w:t>
      </w:r>
      <w:proofErr w:type="spellEnd"/>
      <w:r w:rsidRPr="00487802">
        <w:t xml:space="preserve">, </w:t>
      </w:r>
      <w:proofErr w:type="spellStart"/>
      <w:r w:rsidRPr="00487802">
        <w:t>зазначених</w:t>
      </w:r>
      <w:proofErr w:type="spellEnd"/>
      <w:r w:rsidRPr="00487802">
        <w:t xml:space="preserve"> у </w:t>
      </w:r>
      <w:proofErr w:type="spellStart"/>
      <w:r w:rsidRPr="00487802">
        <w:t>частині</w:t>
      </w:r>
      <w:proofErr w:type="spellEnd"/>
      <w:r w:rsidRPr="00487802">
        <w:t xml:space="preserve"> </w:t>
      </w:r>
      <w:proofErr w:type="spellStart"/>
      <w:r w:rsidRPr="00487802">
        <w:t>другій</w:t>
      </w:r>
      <w:proofErr w:type="spellEnd"/>
      <w:r w:rsidRPr="00487802">
        <w:t xml:space="preserve"> </w:t>
      </w:r>
      <w:proofErr w:type="spellStart"/>
      <w:r w:rsidRPr="00487802">
        <w:t>статті</w:t>
      </w:r>
      <w:proofErr w:type="spellEnd"/>
      <w:r w:rsidRPr="00487802">
        <w:t xml:space="preserve"> 22 Закону </w:t>
      </w:r>
      <w:proofErr w:type="spellStart"/>
      <w:r w:rsidRPr="00487802">
        <w:t>України</w:t>
      </w:r>
      <w:proofErr w:type="spellEnd"/>
      <w:r w:rsidRPr="00487802">
        <w:t xml:space="preserve"> “Про </w:t>
      </w:r>
      <w:proofErr w:type="spellStart"/>
      <w:r w:rsidRPr="00487802">
        <w:t>загальнообов’язкове</w:t>
      </w:r>
      <w:proofErr w:type="spellEnd"/>
      <w:r w:rsidRPr="00487802">
        <w:t xml:space="preserve"> </w:t>
      </w:r>
      <w:proofErr w:type="spellStart"/>
      <w:r w:rsidRPr="00487802">
        <w:t>державне</w:t>
      </w:r>
      <w:proofErr w:type="spellEnd"/>
      <w:r w:rsidRPr="00487802">
        <w:t xml:space="preserve"> </w:t>
      </w:r>
      <w:proofErr w:type="spellStart"/>
      <w:proofErr w:type="gramStart"/>
      <w:r w:rsidRPr="00487802">
        <w:t>соц</w:t>
      </w:r>
      <w:proofErr w:type="gramEnd"/>
      <w:r w:rsidRPr="00487802">
        <w:t>іальне</w:t>
      </w:r>
      <w:proofErr w:type="spellEnd"/>
      <w:r w:rsidRPr="00487802">
        <w:t xml:space="preserve"> </w:t>
      </w:r>
      <w:proofErr w:type="spellStart"/>
      <w:r w:rsidRPr="00487802">
        <w:t>страхування</w:t>
      </w:r>
      <w:proofErr w:type="spellEnd"/>
      <w:r w:rsidRPr="00487802">
        <w:t xml:space="preserve"> на </w:t>
      </w:r>
      <w:proofErr w:type="spellStart"/>
      <w:r w:rsidRPr="00487802">
        <w:t>випадок</w:t>
      </w:r>
      <w:proofErr w:type="spellEnd"/>
      <w:r w:rsidRPr="00487802">
        <w:t xml:space="preserve"> </w:t>
      </w:r>
      <w:proofErr w:type="spellStart"/>
      <w:r w:rsidRPr="00487802">
        <w:t>безробіття</w:t>
      </w:r>
      <w:proofErr w:type="spellEnd"/>
      <w:r w:rsidRPr="00487802">
        <w:t xml:space="preserve">”, — </w:t>
      </w:r>
      <w:proofErr w:type="spellStart"/>
      <w:r w:rsidRPr="00487802">
        <w:t>дохід</w:t>
      </w:r>
      <w:proofErr w:type="spellEnd"/>
      <w:r w:rsidRPr="00487802">
        <w:t xml:space="preserve"> у </w:t>
      </w:r>
      <w:proofErr w:type="spellStart"/>
      <w:r w:rsidRPr="00487802">
        <w:t>розмірі</w:t>
      </w:r>
      <w:proofErr w:type="spellEnd"/>
      <w:r w:rsidRPr="00487802">
        <w:t xml:space="preserve"> </w:t>
      </w:r>
      <w:proofErr w:type="spellStart"/>
      <w:r w:rsidRPr="00487802">
        <w:t>призначеної</w:t>
      </w:r>
      <w:proofErr w:type="spellEnd"/>
      <w:r w:rsidRPr="00487802">
        <w:t xml:space="preserve"> </w:t>
      </w:r>
      <w:proofErr w:type="spellStart"/>
      <w:r w:rsidRPr="00487802">
        <w:t>допомоги</w:t>
      </w:r>
      <w:proofErr w:type="spellEnd"/>
      <w:r w:rsidRPr="00487802">
        <w:t xml:space="preserve"> по </w:t>
      </w:r>
      <w:proofErr w:type="spellStart"/>
      <w:r w:rsidRPr="00487802">
        <w:t>безробіттю</w:t>
      </w:r>
      <w:proofErr w:type="spellEnd"/>
      <w:r w:rsidRPr="00487802">
        <w:t xml:space="preserve">, а за </w:t>
      </w:r>
      <w:proofErr w:type="spellStart"/>
      <w:r w:rsidRPr="00487802">
        <w:t>місяці</w:t>
      </w:r>
      <w:proofErr w:type="spellEnd"/>
      <w:r w:rsidRPr="00487802">
        <w:t xml:space="preserve">, в </w:t>
      </w:r>
      <w:proofErr w:type="spellStart"/>
      <w:r w:rsidRPr="00487802">
        <w:t>яких</w:t>
      </w:r>
      <w:proofErr w:type="spellEnd"/>
      <w:r w:rsidRPr="00487802">
        <w:t xml:space="preserve"> </w:t>
      </w:r>
      <w:proofErr w:type="spellStart"/>
      <w:r w:rsidRPr="00487802">
        <w:t>відсутні</w:t>
      </w:r>
      <w:proofErr w:type="spellEnd"/>
      <w:r w:rsidRPr="00487802">
        <w:t xml:space="preserve"> доходи, — </w:t>
      </w:r>
      <w:proofErr w:type="spellStart"/>
      <w:r w:rsidRPr="00487802">
        <w:t>дохід</w:t>
      </w:r>
      <w:proofErr w:type="spellEnd"/>
      <w:r w:rsidRPr="00487802">
        <w:t xml:space="preserve"> у </w:t>
      </w:r>
      <w:proofErr w:type="spellStart"/>
      <w:r w:rsidRPr="00487802">
        <w:t>розмірі</w:t>
      </w:r>
      <w:proofErr w:type="spellEnd"/>
      <w:r w:rsidRPr="00487802">
        <w:t xml:space="preserve"> </w:t>
      </w:r>
      <w:proofErr w:type="spellStart"/>
      <w:r w:rsidRPr="00487802">
        <w:t>прожиткового</w:t>
      </w:r>
      <w:proofErr w:type="spellEnd"/>
      <w:r w:rsidRPr="00487802">
        <w:t xml:space="preserve"> </w:t>
      </w:r>
      <w:proofErr w:type="spellStart"/>
      <w:r w:rsidRPr="00487802">
        <w:t>мінімуму</w:t>
      </w:r>
      <w:proofErr w:type="spellEnd"/>
      <w:r w:rsidRPr="00487802">
        <w:t xml:space="preserve">, </w:t>
      </w:r>
      <w:proofErr w:type="spellStart"/>
      <w:r w:rsidRPr="00487802">
        <w:t>встановленого</w:t>
      </w:r>
      <w:proofErr w:type="spellEnd"/>
      <w:r w:rsidRPr="00487802">
        <w:t xml:space="preserve"> для </w:t>
      </w:r>
      <w:proofErr w:type="spellStart"/>
      <w:r w:rsidRPr="00487802">
        <w:t>працездатних</w:t>
      </w:r>
      <w:proofErr w:type="spellEnd"/>
      <w:r w:rsidRPr="00487802">
        <w:t xml:space="preserve"> </w:t>
      </w:r>
      <w:proofErr w:type="spellStart"/>
      <w:r w:rsidRPr="00487802">
        <w:t>осіб</w:t>
      </w:r>
      <w:proofErr w:type="spellEnd"/>
      <w:r w:rsidRPr="00487802">
        <w:t xml:space="preserve"> станом на </w:t>
      </w:r>
      <w:proofErr w:type="spellStart"/>
      <w:r w:rsidRPr="00487802">
        <w:t>кінець</w:t>
      </w:r>
      <w:proofErr w:type="spellEnd"/>
      <w:r w:rsidRPr="00487802">
        <w:t xml:space="preserve"> </w:t>
      </w:r>
      <w:proofErr w:type="spellStart"/>
      <w:r w:rsidRPr="00487802">
        <w:t>періоду</w:t>
      </w:r>
      <w:proofErr w:type="spellEnd"/>
      <w:r w:rsidRPr="00487802">
        <w:t xml:space="preserve">, за </w:t>
      </w:r>
      <w:proofErr w:type="spellStart"/>
      <w:r w:rsidRPr="00487802">
        <w:t>який</w:t>
      </w:r>
      <w:proofErr w:type="spellEnd"/>
      <w:r w:rsidRPr="00487802">
        <w:t xml:space="preserve"> </w:t>
      </w:r>
      <w:proofErr w:type="spellStart"/>
      <w:r w:rsidRPr="00487802">
        <w:t>враховуються</w:t>
      </w:r>
      <w:proofErr w:type="spellEnd"/>
      <w:r w:rsidRPr="00487802">
        <w:t xml:space="preserve"> доходи.</w:t>
      </w:r>
    </w:p>
    <w:p w:rsidR="00487802" w:rsidRPr="00487802" w:rsidRDefault="00487802" w:rsidP="00883898">
      <w:pPr>
        <w:pStyle w:val="rvps2"/>
        <w:spacing w:before="0" w:beforeAutospacing="0" w:after="0" w:afterAutospacing="0" w:line="240" w:lineRule="atLeast"/>
        <w:ind w:firstLine="709"/>
        <w:jc w:val="both"/>
      </w:pPr>
      <w:proofErr w:type="spellStart"/>
      <w:proofErr w:type="gramStart"/>
      <w:r w:rsidRPr="00487802">
        <w:lastRenderedPageBreak/>
        <w:t>П</w:t>
      </w:r>
      <w:proofErr w:type="gramEnd"/>
      <w:r w:rsidRPr="00487802">
        <w:t>ісля</w:t>
      </w:r>
      <w:proofErr w:type="spellEnd"/>
      <w:r w:rsidRPr="00487802">
        <w:t xml:space="preserve"> </w:t>
      </w:r>
      <w:proofErr w:type="spellStart"/>
      <w:r w:rsidRPr="00487802">
        <w:t>закінчення</w:t>
      </w:r>
      <w:proofErr w:type="spellEnd"/>
      <w:r w:rsidRPr="00487802">
        <w:t xml:space="preserve"> карантину для </w:t>
      </w:r>
      <w:proofErr w:type="spellStart"/>
      <w:r w:rsidRPr="00487802">
        <w:t>осіб</w:t>
      </w:r>
      <w:proofErr w:type="spellEnd"/>
      <w:r w:rsidRPr="00487802">
        <w:t xml:space="preserve">, </w:t>
      </w:r>
      <w:proofErr w:type="spellStart"/>
      <w:r w:rsidRPr="00487802">
        <w:t>які</w:t>
      </w:r>
      <w:proofErr w:type="spellEnd"/>
      <w:r w:rsidRPr="00487802">
        <w:t xml:space="preserve"> у </w:t>
      </w:r>
      <w:proofErr w:type="spellStart"/>
      <w:r w:rsidRPr="00487802">
        <w:t>періоді</w:t>
      </w:r>
      <w:proofErr w:type="spellEnd"/>
      <w:r w:rsidRPr="00487802">
        <w:t xml:space="preserve">, за </w:t>
      </w:r>
      <w:proofErr w:type="spellStart"/>
      <w:r w:rsidRPr="00487802">
        <w:t>який</w:t>
      </w:r>
      <w:proofErr w:type="spellEnd"/>
      <w:r w:rsidRPr="00487802">
        <w:t xml:space="preserve"> </w:t>
      </w:r>
      <w:proofErr w:type="spellStart"/>
      <w:r w:rsidRPr="00487802">
        <w:t>враховуються</w:t>
      </w:r>
      <w:proofErr w:type="spellEnd"/>
      <w:r w:rsidRPr="00487802">
        <w:t xml:space="preserve"> доходи, </w:t>
      </w:r>
      <w:proofErr w:type="spellStart"/>
      <w:r w:rsidRPr="00487802">
        <w:t>отримували</w:t>
      </w:r>
      <w:proofErr w:type="spellEnd"/>
      <w:r w:rsidRPr="00487802">
        <w:t xml:space="preserve"> </w:t>
      </w:r>
      <w:proofErr w:type="spellStart"/>
      <w:r w:rsidRPr="00487802">
        <w:t>допомогу</w:t>
      </w:r>
      <w:proofErr w:type="spellEnd"/>
      <w:r w:rsidRPr="00487802">
        <w:t xml:space="preserve"> по </w:t>
      </w:r>
      <w:proofErr w:type="spellStart"/>
      <w:r w:rsidRPr="00487802">
        <w:t>безробіттю</w:t>
      </w:r>
      <w:proofErr w:type="spellEnd"/>
      <w:r w:rsidRPr="00487802">
        <w:t xml:space="preserve">, до </w:t>
      </w:r>
      <w:proofErr w:type="spellStart"/>
      <w:r w:rsidRPr="00487802">
        <w:t>середньомісячного</w:t>
      </w:r>
      <w:proofErr w:type="spellEnd"/>
      <w:r w:rsidRPr="00487802">
        <w:t xml:space="preserve"> </w:t>
      </w:r>
      <w:proofErr w:type="spellStart"/>
      <w:r w:rsidRPr="00487802">
        <w:t>сукупного</w:t>
      </w:r>
      <w:proofErr w:type="spellEnd"/>
      <w:r w:rsidRPr="00487802">
        <w:t xml:space="preserve"> доходу </w:t>
      </w:r>
      <w:proofErr w:type="spellStart"/>
      <w:r w:rsidRPr="00487802">
        <w:t>враховується</w:t>
      </w:r>
      <w:proofErr w:type="spellEnd"/>
      <w:r w:rsidRPr="00487802">
        <w:t>:</w:t>
      </w:r>
    </w:p>
    <w:p w:rsidR="00487802" w:rsidRPr="00487802" w:rsidRDefault="00487802" w:rsidP="00883898">
      <w:pPr>
        <w:pStyle w:val="rvps2"/>
        <w:spacing w:before="0" w:beforeAutospacing="0" w:after="0" w:afterAutospacing="0" w:line="240" w:lineRule="atLeast"/>
        <w:ind w:firstLine="709"/>
        <w:jc w:val="both"/>
      </w:pPr>
      <w:r w:rsidRPr="00487802">
        <w:t xml:space="preserve">за </w:t>
      </w:r>
      <w:proofErr w:type="spellStart"/>
      <w:r w:rsidRPr="00487802">
        <w:t>кожний</w:t>
      </w:r>
      <w:proofErr w:type="spellEnd"/>
      <w:r w:rsidRPr="00487802">
        <w:t xml:space="preserve"> </w:t>
      </w:r>
      <w:proofErr w:type="spellStart"/>
      <w:r w:rsidRPr="00487802">
        <w:t>місяць</w:t>
      </w:r>
      <w:proofErr w:type="spellEnd"/>
      <w:r w:rsidRPr="00487802">
        <w:t xml:space="preserve"> </w:t>
      </w:r>
      <w:proofErr w:type="spellStart"/>
      <w:r w:rsidRPr="00487802">
        <w:t>отримання</w:t>
      </w:r>
      <w:proofErr w:type="spellEnd"/>
      <w:r w:rsidRPr="00487802">
        <w:t xml:space="preserve"> </w:t>
      </w:r>
      <w:proofErr w:type="spellStart"/>
      <w:r w:rsidRPr="00487802">
        <w:t>допомоги</w:t>
      </w:r>
      <w:proofErr w:type="spellEnd"/>
      <w:r w:rsidRPr="00487802">
        <w:t xml:space="preserve"> у </w:t>
      </w:r>
      <w:proofErr w:type="spellStart"/>
      <w:r w:rsidRPr="00487802">
        <w:t>розмі</w:t>
      </w:r>
      <w:proofErr w:type="gramStart"/>
      <w:r w:rsidRPr="00487802">
        <w:t>р</w:t>
      </w:r>
      <w:proofErr w:type="gramEnd"/>
      <w:r w:rsidRPr="00487802">
        <w:t>і</w:t>
      </w:r>
      <w:proofErr w:type="spellEnd"/>
      <w:r w:rsidRPr="00487802">
        <w:t xml:space="preserve">, </w:t>
      </w:r>
      <w:proofErr w:type="spellStart"/>
      <w:r w:rsidRPr="00487802">
        <w:t>меншому</w:t>
      </w:r>
      <w:proofErr w:type="spellEnd"/>
      <w:r w:rsidRPr="00487802">
        <w:t xml:space="preserve"> за </w:t>
      </w:r>
      <w:proofErr w:type="spellStart"/>
      <w:r w:rsidRPr="00487802">
        <w:t>прожитковий</w:t>
      </w:r>
      <w:proofErr w:type="spellEnd"/>
      <w:r w:rsidRPr="00487802">
        <w:t xml:space="preserve"> </w:t>
      </w:r>
      <w:proofErr w:type="spellStart"/>
      <w:r w:rsidRPr="00487802">
        <w:t>мінімум</w:t>
      </w:r>
      <w:proofErr w:type="spellEnd"/>
      <w:r w:rsidRPr="00487802">
        <w:t xml:space="preserve">, </w:t>
      </w:r>
      <w:proofErr w:type="spellStart"/>
      <w:r w:rsidRPr="00487802">
        <w:t>встановлений</w:t>
      </w:r>
      <w:proofErr w:type="spellEnd"/>
      <w:r w:rsidRPr="00487802">
        <w:t xml:space="preserve"> для </w:t>
      </w:r>
      <w:proofErr w:type="spellStart"/>
      <w:r w:rsidRPr="00487802">
        <w:t>працездатних</w:t>
      </w:r>
      <w:proofErr w:type="spellEnd"/>
      <w:r w:rsidRPr="00487802">
        <w:t xml:space="preserve"> </w:t>
      </w:r>
      <w:proofErr w:type="spellStart"/>
      <w:r w:rsidRPr="00487802">
        <w:t>осіб</w:t>
      </w:r>
      <w:proofErr w:type="spellEnd"/>
      <w:r w:rsidRPr="00487802">
        <w:t xml:space="preserve"> станом на </w:t>
      </w:r>
      <w:proofErr w:type="spellStart"/>
      <w:r w:rsidRPr="00487802">
        <w:t>кінець</w:t>
      </w:r>
      <w:proofErr w:type="spellEnd"/>
      <w:r w:rsidRPr="00487802">
        <w:t xml:space="preserve"> </w:t>
      </w:r>
      <w:proofErr w:type="spellStart"/>
      <w:r w:rsidRPr="00487802">
        <w:t>періоду</w:t>
      </w:r>
      <w:proofErr w:type="spellEnd"/>
      <w:r w:rsidRPr="00487802">
        <w:t xml:space="preserve">, за </w:t>
      </w:r>
      <w:proofErr w:type="spellStart"/>
      <w:r w:rsidRPr="00487802">
        <w:t>який</w:t>
      </w:r>
      <w:proofErr w:type="spellEnd"/>
      <w:r w:rsidRPr="00487802">
        <w:t xml:space="preserve"> </w:t>
      </w:r>
      <w:proofErr w:type="spellStart"/>
      <w:r w:rsidRPr="00487802">
        <w:t>враховуються</w:t>
      </w:r>
      <w:proofErr w:type="spellEnd"/>
      <w:r w:rsidRPr="00487802">
        <w:t xml:space="preserve"> доходи, — </w:t>
      </w:r>
      <w:proofErr w:type="spellStart"/>
      <w:r w:rsidRPr="00487802">
        <w:t>дохід</w:t>
      </w:r>
      <w:proofErr w:type="spellEnd"/>
      <w:r w:rsidRPr="00487802">
        <w:t xml:space="preserve"> у </w:t>
      </w:r>
      <w:proofErr w:type="spellStart"/>
      <w:r w:rsidRPr="00487802">
        <w:t>розмірі</w:t>
      </w:r>
      <w:proofErr w:type="spellEnd"/>
      <w:r w:rsidRPr="00487802">
        <w:t xml:space="preserve"> </w:t>
      </w:r>
      <w:proofErr w:type="spellStart"/>
      <w:r w:rsidRPr="00487802">
        <w:t>прожиткового</w:t>
      </w:r>
      <w:proofErr w:type="spellEnd"/>
      <w:r w:rsidRPr="00487802">
        <w:t xml:space="preserve"> </w:t>
      </w:r>
      <w:proofErr w:type="spellStart"/>
      <w:r w:rsidRPr="00487802">
        <w:t>мінімуму</w:t>
      </w:r>
      <w:proofErr w:type="spellEnd"/>
      <w:r w:rsidRPr="00487802">
        <w:t xml:space="preserve">, </w:t>
      </w:r>
      <w:proofErr w:type="spellStart"/>
      <w:r w:rsidRPr="00487802">
        <w:t>встановленого</w:t>
      </w:r>
      <w:proofErr w:type="spellEnd"/>
      <w:r w:rsidRPr="00487802">
        <w:t xml:space="preserve"> для </w:t>
      </w:r>
      <w:proofErr w:type="spellStart"/>
      <w:r w:rsidRPr="00487802">
        <w:t>працездатних</w:t>
      </w:r>
      <w:proofErr w:type="spellEnd"/>
      <w:r w:rsidRPr="00487802">
        <w:t xml:space="preserve"> </w:t>
      </w:r>
      <w:proofErr w:type="spellStart"/>
      <w:r w:rsidRPr="00487802">
        <w:t>осіб</w:t>
      </w:r>
      <w:proofErr w:type="spellEnd"/>
      <w:r w:rsidRPr="00487802">
        <w:t xml:space="preserve"> станом на </w:t>
      </w:r>
      <w:proofErr w:type="spellStart"/>
      <w:r w:rsidRPr="00487802">
        <w:t>кінець</w:t>
      </w:r>
      <w:proofErr w:type="spellEnd"/>
      <w:r w:rsidRPr="00487802">
        <w:t xml:space="preserve"> </w:t>
      </w:r>
      <w:proofErr w:type="spellStart"/>
      <w:r w:rsidRPr="00487802">
        <w:t>періоду</w:t>
      </w:r>
      <w:proofErr w:type="spellEnd"/>
      <w:r w:rsidRPr="00487802">
        <w:t xml:space="preserve">, за </w:t>
      </w:r>
      <w:proofErr w:type="spellStart"/>
      <w:r w:rsidRPr="00487802">
        <w:t>який</w:t>
      </w:r>
      <w:proofErr w:type="spellEnd"/>
      <w:r w:rsidRPr="00487802">
        <w:t xml:space="preserve"> </w:t>
      </w:r>
      <w:proofErr w:type="spellStart"/>
      <w:r w:rsidRPr="00487802">
        <w:t>враховуються</w:t>
      </w:r>
      <w:proofErr w:type="spellEnd"/>
      <w:r w:rsidRPr="00487802">
        <w:t xml:space="preserve"> доходи;</w:t>
      </w:r>
    </w:p>
    <w:p w:rsidR="00487802" w:rsidRPr="00487802" w:rsidRDefault="00487802" w:rsidP="00883898">
      <w:pPr>
        <w:pStyle w:val="rvps2"/>
        <w:spacing w:before="0" w:beforeAutospacing="0" w:after="0" w:afterAutospacing="0" w:line="240" w:lineRule="atLeast"/>
        <w:ind w:firstLine="709"/>
        <w:jc w:val="both"/>
      </w:pPr>
      <w:r w:rsidRPr="00487802">
        <w:t xml:space="preserve">за </w:t>
      </w:r>
      <w:proofErr w:type="spellStart"/>
      <w:r w:rsidRPr="00487802">
        <w:t>кожний</w:t>
      </w:r>
      <w:proofErr w:type="spellEnd"/>
      <w:r w:rsidRPr="00487802">
        <w:t xml:space="preserve"> </w:t>
      </w:r>
      <w:proofErr w:type="spellStart"/>
      <w:r w:rsidRPr="00487802">
        <w:t>місяць</w:t>
      </w:r>
      <w:proofErr w:type="spellEnd"/>
      <w:r w:rsidRPr="00487802">
        <w:t xml:space="preserve"> </w:t>
      </w:r>
      <w:proofErr w:type="spellStart"/>
      <w:r w:rsidRPr="00487802">
        <w:t>отримання</w:t>
      </w:r>
      <w:proofErr w:type="spellEnd"/>
      <w:r w:rsidRPr="00487802">
        <w:t xml:space="preserve"> </w:t>
      </w:r>
      <w:proofErr w:type="spellStart"/>
      <w:r w:rsidRPr="00487802">
        <w:t>допомоги</w:t>
      </w:r>
      <w:proofErr w:type="spellEnd"/>
      <w:r w:rsidRPr="00487802">
        <w:t xml:space="preserve"> у </w:t>
      </w:r>
      <w:proofErr w:type="spellStart"/>
      <w:r w:rsidRPr="00487802">
        <w:t>розмі</w:t>
      </w:r>
      <w:proofErr w:type="gramStart"/>
      <w:r w:rsidRPr="00487802">
        <w:t>р</w:t>
      </w:r>
      <w:proofErr w:type="gramEnd"/>
      <w:r w:rsidRPr="00487802">
        <w:t>і</w:t>
      </w:r>
      <w:proofErr w:type="spellEnd"/>
      <w:r w:rsidRPr="00487802">
        <w:t xml:space="preserve">, </w:t>
      </w:r>
      <w:proofErr w:type="spellStart"/>
      <w:r w:rsidRPr="00487802">
        <w:t>більшому</w:t>
      </w:r>
      <w:proofErr w:type="spellEnd"/>
      <w:r w:rsidRPr="00487802">
        <w:t xml:space="preserve"> за </w:t>
      </w:r>
      <w:proofErr w:type="spellStart"/>
      <w:r w:rsidRPr="00487802">
        <w:t>прожитковий</w:t>
      </w:r>
      <w:proofErr w:type="spellEnd"/>
      <w:r w:rsidRPr="00487802">
        <w:t xml:space="preserve"> </w:t>
      </w:r>
      <w:proofErr w:type="spellStart"/>
      <w:r w:rsidRPr="00487802">
        <w:t>мінімум</w:t>
      </w:r>
      <w:proofErr w:type="spellEnd"/>
      <w:r w:rsidRPr="00487802">
        <w:t xml:space="preserve">, </w:t>
      </w:r>
      <w:proofErr w:type="spellStart"/>
      <w:r w:rsidRPr="00487802">
        <w:t>встановлений</w:t>
      </w:r>
      <w:proofErr w:type="spellEnd"/>
      <w:r w:rsidRPr="00487802">
        <w:t xml:space="preserve"> для </w:t>
      </w:r>
      <w:proofErr w:type="spellStart"/>
      <w:r w:rsidRPr="00487802">
        <w:t>працездатних</w:t>
      </w:r>
      <w:proofErr w:type="spellEnd"/>
      <w:r w:rsidRPr="00487802">
        <w:t xml:space="preserve"> </w:t>
      </w:r>
      <w:proofErr w:type="spellStart"/>
      <w:r w:rsidRPr="00487802">
        <w:t>осіб</w:t>
      </w:r>
      <w:proofErr w:type="spellEnd"/>
      <w:r w:rsidRPr="00487802">
        <w:t xml:space="preserve"> станом на </w:t>
      </w:r>
      <w:proofErr w:type="spellStart"/>
      <w:r w:rsidRPr="00487802">
        <w:t>кінець</w:t>
      </w:r>
      <w:proofErr w:type="spellEnd"/>
      <w:r w:rsidRPr="00487802">
        <w:t xml:space="preserve"> </w:t>
      </w:r>
      <w:proofErr w:type="spellStart"/>
      <w:r w:rsidRPr="00487802">
        <w:t>періоду</w:t>
      </w:r>
      <w:proofErr w:type="spellEnd"/>
      <w:r w:rsidRPr="00487802">
        <w:t xml:space="preserve">, за </w:t>
      </w:r>
      <w:proofErr w:type="spellStart"/>
      <w:r w:rsidRPr="00487802">
        <w:t>який</w:t>
      </w:r>
      <w:proofErr w:type="spellEnd"/>
      <w:r w:rsidRPr="00487802">
        <w:t xml:space="preserve"> </w:t>
      </w:r>
      <w:proofErr w:type="spellStart"/>
      <w:r w:rsidRPr="00487802">
        <w:t>враховуються</w:t>
      </w:r>
      <w:proofErr w:type="spellEnd"/>
      <w:r w:rsidRPr="00487802">
        <w:t xml:space="preserve"> доходи, — </w:t>
      </w:r>
      <w:proofErr w:type="spellStart"/>
      <w:r w:rsidRPr="00487802">
        <w:t>фактично</w:t>
      </w:r>
      <w:proofErr w:type="spellEnd"/>
      <w:r w:rsidRPr="00487802">
        <w:t xml:space="preserve"> </w:t>
      </w:r>
      <w:proofErr w:type="spellStart"/>
      <w:r w:rsidRPr="00487802">
        <w:t>отримані</w:t>
      </w:r>
      <w:proofErr w:type="spellEnd"/>
      <w:r w:rsidRPr="00487802">
        <w:t xml:space="preserve"> доходи;</w:t>
      </w:r>
    </w:p>
    <w:p w:rsidR="00487802" w:rsidRPr="00487802" w:rsidRDefault="00487802" w:rsidP="00883898">
      <w:pPr>
        <w:pStyle w:val="rvps2"/>
        <w:spacing w:before="0" w:beforeAutospacing="0" w:after="0" w:afterAutospacing="0" w:line="240" w:lineRule="atLeast"/>
        <w:ind w:firstLine="709"/>
        <w:jc w:val="both"/>
      </w:pPr>
      <w:r w:rsidRPr="00487802">
        <w:t xml:space="preserve">за </w:t>
      </w:r>
      <w:proofErr w:type="spellStart"/>
      <w:r w:rsidRPr="00487802">
        <w:t>кожний</w:t>
      </w:r>
      <w:proofErr w:type="spellEnd"/>
      <w:r w:rsidRPr="00487802">
        <w:t xml:space="preserve"> </w:t>
      </w:r>
      <w:proofErr w:type="spellStart"/>
      <w:r w:rsidRPr="00487802">
        <w:t>місяць</w:t>
      </w:r>
      <w:proofErr w:type="spellEnd"/>
      <w:r w:rsidRPr="00487802">
        <w:t xml:space="preserve">, у </w:t>
      </w:r>
      <w:proofErr w:type="spellStart"/>
      <w:r w:rsidRPr="00487802">
        <w:t>якому</w:t>
      </w:r>
      <w:proofErr w:type="spellEnd"/>
      <w:r w:rsidRPr="00487802">
        <w:t xml:space="preserve"> </w:t>
      </w:r>
      <w:proofErr w:type="spellStart"/>
      <w:r w:rsidRPr="00487802">
        <w:t>відсутні</w:t>
      </w:r>
      <w:proofErr w:type="spellEnd"/>
      <w:r w:rsidRPr="00487802">
        <w:t xml:space="preserve"> доходи, — </w:t>
      </w:r>
      <w:proofErr w:type="spellStart"/>
      <w:r w:rsidRPr="00487802">
        <w:t>дохід</w:t>
      </w:r>
      <w:proofErr w:type="spellEnd"/>
      <w:r w:rsidRPr="00487802">
        <w:t xml:space="preserve"> у </w:t>
      </w:r>
      <w:proofErr w:type="spellStart"/>
      <w:r w:rsidRPr="00487802">
        <w:t>сумі</w:t>
      </w:r>
      <w:proofErr w:type="spellEnd"/>
      <w:r w:rsidRPr="00487802">
        <w:t xml:space="preserve"> </w:t>
      </w:r>
      <w:proofErr w:type="spellStart"/>
      <w:r w:rsidRPr="00487802">
        <w:t>трьох</w:t>
      </w:r>
      <w:proofErr w:type="spellEnd"/>
      <w:r w:rsidRPr="00487802">
        <w:t xml:space="preserve"> </w:t>
      </w:r>
      <w:proofErr w:type="spellStart"/>
      <w:r w:rsidRPr="00487802">
        <w:t>розмі</w:t>
      </w:r>
      <w:proofErr w:type="gramStart"/>
      <w:r w:rsidRPr="00487802">
        <w:t>р</w:t>
      </w:r>
      <w:proofErr w:type="gramEnd"/>
      <w:r w:rsidRPr="00487802">
        <w:t>ів</w:t>
      </w:r>
      <w:proofErr w:type="spellEnd"/>
      <w:r w:rsidRPr="00487802">
        <w:t xml:space="preserve"> </w:t>
      </w:r>
      <w:proofErr w:type="spellStart"/>
      <w:r w:rsidRPr="00487802">
        <w:t>прожиткового</w:t>
      </w:r>
      <w:proofErr w:type="spellEnd"/>
      <w:r w:rsidRPr="00487802">
        <w:t xml:space="preserve"> </w:t>
      </w:r>
      <w:proofErr w:type="spellStart"/>
      <w:r w:rsidRPr="00487802">
        <w:t>мінімуму</w:t>
      </w:r>
      <w:proofErr w:type="spellEnd"/>
      <w:r w:rsidRPr="00487802">
        <w:t xml:space="preserve">, </w:t>
      </w:r>
      <w:proofErr w:type="spellStart"/>
      <w:r w:rsidRPr="00487802">
        <w:t>встановленого</w:t>
      </w:r>
      <w:proofErr w:type="spellEnd"/>
      <w:r w:rsidRPr="00487802">
        <w:t xml:space="preserve"> для </w:t>
      </w:r>
      <w:proofErr w:type="spellStart"/>
      <w:r w:rsidRPr="00487802">
        <w:t>працездатних</w:t>
      </w:r>
      <w:proofErr w:type="spellEnd"/>
      <w:r w:rsidRPr="00487802">
        <w:t xml:space="preserve"> </w:t>
      </w:r>
      <w:proofErr w:type="spellStart"/>
      <w:r w:rsidRPr="00487802">
        <w:t>осіб</w:t>
      </w:r>
      <w:proofErr w:type="spellEnd"/>
      <w:r w:rsidRPr="00487802">
        <w:t xml:space="preserve"> станом на </w:t>
      </w:r>
      <w:proofErr w:type="spellStart"/>
      <w:r w:rsidRPr="00487802">
        <w:t>кінець</w:t>
      </w:r>
      <w:proofErr w:type="spellEnd"/>
      <w:r w:rsidRPr="00487802">
        <w:t xml:space="preserve"> </w:t>
      </w:r>
      <w:proofErr w:type="spellStart"/>
      <w:r w:rsidRPr="00487802">
        <w:t>періоду</w:t>
      </w:r>
      <w:proofErr w:type="spellEnd"/>
      <w:r w:rsidRPr="00487802">
        <w:t xml:space="preserve">, за </w:t>
      </w:r>
      <w:proofErr w:type="spellStart"/>
      <w:r w:rsidRPr="00487802">
        <w:t>який</w:t>
      </w:r>
      <w:proofErr w:type="spellEnd"/>
      <w:r w:rsidRPr="00487802">
        <w:t xml:space="preserve"> </w:t>
      </w:r>
      <w:proofErr w:type="spellStart"/>
      <w:r w:rsidRPr="00487802">
        <w:t>враховуються</w:t>
      </w:r>
      <w:proofErr w:type="spellEnd"/>
      <w:r w:rsidRPr="00487802">
        <w:t xml:space="preserve"> доходи.</w:t>
      </w:r>
    </w:p>
    <w:p w:rsidR="00487802" w:rsidRPr="00487802" w:rsidRDefault="00487802" w:rsidP="00883898">
      <w:pPr>
        <w:pStyle w:val="rvps2"/>
        <w:spacing w:before="0" w:beforeAutospacing="0" w:after="0" w:afterAutospacing="0" w:line="240" w:lineRule="atLeast"/>
        <w:ind w:firstLine="709"/>
        <w:jc w:val="both"/>
      </w:pPr>
      <w:proofErr w:type="spellStart"/>
      <w:r w:rsidRPr="00487802">
        <w:t>Умови</w:t>
      </w:r>
      <w:proofErr w:type="spellEnd"/>
      <w:r w:rsidRPr="00487802">
        <w:t xml:space="preserve"> </w:t>
      </w:r>
      <w:proofErr w:type="spellStart"/>
      <w:r w:rsidRPr="00487802">
        <w:t>призначення</w:t>
      </w:r>
      <w:proofErr w:type="spellEnd"/>
      <w:r w:rsidRPr="00487802">
        <w:t xml:space="preserve"> </w:t>
      </w:r>
      <w:proofErr w:type="spellStart"/>
      <w:r w:rsidRPr="00487802">
        <w:t>і</w:t>
      </w:r>
      <w:proofErr w:type="spellEnd"/>
      <w:r w:rsidRPr="00487802">
        <w:t xml:space="preserve"> </w:t>
      </w:r>
      <w:proofErr w:type="spellStart"/>
      <w:r w:rsidRPr="00487802">
        <w:t>виплати</w:t>
      </w:r>
      <w:proofErr w:type="spellEnd"/>
      <w:r w:rsidRPr="00487802">
        <w:t xml:space="preserve"> </w:t>
      </w:r>
      <w:proofErr w:type="spellStart"/>
      <w:proofErr w:type="gramStart"/>
      <w:r w:rsidRPr="00487802">
        <w:t>соц</w:t>
      </w:r>
      <w:proofErr w:type="gramEnd"/>
      <w:r w:rsidRPr="00487802">
        <w:t>іальної</w:t>
      </w:r>
      <w:proofErr w:type="spellEnd"/>
      <w:r w:rsidRPr="00487802">
        <w:t xml:space="preserve"> </w:t>
      </w:r>
      <w:proofErr w:type="spellStart"/>
      <w:r w:rsidRPr="00487802">
        <w:t>допомоги</w:t>
      </w:r>
      <w:proofErr w:type="spellEnd"/>
      <w:r w:rsidRPr="00487802">
        <w:t xml:space="preserve"> </w:t>
      </w:r>
      <w:proofErr w:type="spellStart"/>
      <w:r w:rsidRPr="00487802">
        <w:t>з</w:t>
      </w:r>
      <w:proofErr w:type="spellEnd"/>
      <w:r w:rsidRPr="00487802">
        <w:t xml:space="preserve"> </w:t>
      </w:r>
      <w:proofErr w:type="spellStart"/>
      <w:r w:rsidRPr="00487802">
        <w:t>урахуванням</w:t>
      </w:r>
      <w:proofErr w:type="spellEnd"/>
      <w:r w:rsidRPr="00487802">
        <w:t xml:space="preserve"> </w:t>
      </w:r>
      <w:proofErr w:type="spellStart"/>
      <w:r w:rsidRPr="00487802">
        <w:t>особливостей</w:t>
      </w:r>
      <w:proofErr w:type="spellEnd"/>
      <w:r w:rsidRPr="00487802">
        <w:t xml:space="preserve">, </w:t>
      </w:r>
      <w:proofErr w:type="spellStart"/>
      <w:r w:rsidRPr="00487802">
        <w:t>визначених</w:t>
      </w:r>
      <w:proofErr w:type="spellEnd"/>
      <w:r w:rsidRPr="00487802">
        <w:t xml:space="preserve"> в абзацах </w:t>
      </w:r>
      <w:proofErr w:type="spellStart"/>
      <w:r w:rsidRPr="00487802">
        <w:t>п’ятому</w:t>
      </w:r>
      <w:proofErr w:type="spellEnd"/>
      <w:r w:rsidRPr="00487802">
        <w:t xml:space="preserve"> — </w:t>
      </w:r>
      <w:proofErr w:type="spellStart"/>
      <w:r w:rsidRPr="00487802">
        <w:t>сьомому</w:t>
      </w:r>
      <w:proofErr w:type="spellEnd"/>
      <w:r w:rsidRPr="00487802">
        <w:t xml:space="preserve"> </w:t>
      </w:r>
      <w:proofErr w:type="spellStart"/>
      <w:r w:rsidRPr="00487802">
        <w:t>цього</w:t>
      </w:r>
      <w:proofErr w:type="spellEnd"/>
      <w:r w:rsidRPr="00487802">
        <w:t xml:space="preserve"> пункту, </w:t>
      </w:r>
      <w:proofErr w:type="spellStart"/>
      <w:r w:rsidRPr="00487802">
        <w:t>поширюються</w:t>
      </w:r>
      <w:proofErr w:type="spellEnd"/>
      <w:r w:rsidRPr="00487802">
        <w:t xml:space="preserve"> на </w:t>
      </w:r>
      <w:proofErr w:type="spellStart"/>
      <w:r w:rsidRPr="00487802">
        <w:t>період</w:t>
      </w:r>
      <w:proofErr w:type="spellEnd"/>
      <w:r w:rsidRPr="00487802">
        <w:t xml:space="preserve"> карантину та на один </w:t>
      </w:r>
      <w:proofErr w:type="spellStart"/>
      <w:r w:rsidRPr="00487802">
        <w:t>місяць</w:t>
      </w:r>
      <w:proofErr w:type="spellEnd"/>
      <w:r w:rsidRPr="00487802">
        <w:t xml:space="preserve"> </w:t>
      </w:r>
      <w:proofErr w:type="spellStart"/>
      <w:r w:rsidRPr="00487802">
        <w:t>після</w:t>
      </w:r>
      <w:proofErr w:type="spellEnd"/>
      <w:r w:rsidRPr="00487802">
        <w:t xml:space="preserve"> </w:t>
      </w:r>
      <w:proofErr w:type="spellStart"/>
      <w:r w:rsidRPr="00487802">
        <w:t>дати</w:t>
      </w:r>
      <w:proofErr w:type="spellEnd"/>
      <w:r w:rsidRPr="00487802">
        <w:t xml:space="preserve"> </w:t>
      </w:r>
      <w:proofErr w:type="spellStart"/>
      <w:r w:rsidRPr="00487802">
        <w:t>його</w:t>
      </w:r>
      <w:proofErr w:type="spellEnd"/>
      <w:r w:rsidRPr="00487802">
        <w:t xml:space="preserve"> </w:t>
      </w:r>
      <w:proofErr w:type="spellStart"/>
      <w:r w:rsidRPr="00487802">
        <w:t>відміни</w:t>
      </w:r>
      <w:proofErr w:type="spellEnd"/>
      <w:r w:rsidRPr="00487802">
        <w:t xml:space="preserve"> </w:t>
      </w:r>
      <w:proofErr w:type="spellStart"/>
      <w:r w:rsidRPr="00487802">
        <w:t>з</w:t>
      </w:r>
      <w:proofErr w:type="spellEnd"/>
      <w:r w:rsidRPr="00487802">
        <w:t xml:space="preserve"> </w:t>
      </w:r>
      <w:proofErr w:type="spellStart"/>
      <w:r w:rsidRPr="00487802">
        <w:t>виплатою</w:t>
      </w:r>
      <w:proofErr w:type="spellEnd"/>
      <w:r w:rsidRPr="00487802">
        <w:t xml:space="preserve"> </w:t>
      </w:r>
      <w:proofErr w:type="spellStart"/>
      <w:r w:rsidRPr="00487802">
        <w:t>соціальної</w:t>
      </w:r>
      <w:proofErr w:type="spellEnd"/>
      <w:r w:rsidRPr="00487802">
        <w:t xml:space="preserve"> </w:t>
      </w:r>
      <w:proofErr w:type="spellStart"/>
      <w:r w:rsidRPr="00487802">
        <w:t>допомоги</w:t>
      </w:r>
      <w:proofErr w:type="spellEnd"/>
      <w:r w:rsidRPr="00487802">
        <w:t xml:space="preserve"> за </w:t>
      </w:r>
      <w:proofErr w:type="spellStart"/>
      <w:r w:rsidRPr="00487802">
        <w:t>повний</w:t>
      </w:r>
      <w:proofErr w:type="spellEnd"/>
      <w:r w:rsidRPr="00487802">
        <w:t xml:space="preserve"> </w:t>
      </w:r>
      <w:proofErr w:type="spellStart"/>
      <w:r w:rsidRPr="00487802">
        <w:t>місяць</w:t>
      </w:r>
      <w:proofErr w:type="spellEnd"/>
      <w:r w:rsidRPr="00487802">
        <w:t>.”.</w:t>
      </w:r>
    </w:p>
    <w:p w:rsidR="00487802" w:rsidRPr="00487802" w:rsidRDefault="00487802" w:rsidP="00883898">
      <w:pPr>
        <w:pStyle w:val="rvps2"/>
        <w:spacing w:before="0" w:beforeAutospacing="0" w:after="0" w:afterAutospacing="0" w:line="240" w:lineRule="atLeast"/>
        <w:ind w:firstLine="709"/>
        <w:jc w:val="both"/>
      </w:pPr>
      <w:r w:rsidRPr="00487802">
        <w:t xml:space="preserve">3. В абзацах </w:t>
      </w:r>
      <w:proofErr w:type="spellStart"/>
      <w:r w:rsidRPr="00487802">
        <w:t>п’ятому</w:t>
      </w:r>
      <w:proofErr w:type="spellEnd"/>
      <w:r w:rsidRPr="00487802">
        <w:t xml:space="preserve"> </w:t>
      </w:r>
      <w:proofErr w:type="spellStart"/>
      <w:r w:rsidRPr="00487802">
        <w:t>і</w:t>
      </w:r>
      <w:proofErr w:type="spellEnd"/>
      <w:r w:rsidRPr="00487802">
        <w:t xml:space="preserve"> </w:t>
      </w:r>
      <w:proofErr w:type="spellStart"/>
      <w:r w:rsidRPr="00487802">
        <w:t>шостому</w:t>
      </w:r>
      <w:proofErr w:type="spellEnd"/>
      <w:r w:rsidRPr="00487802">
        <w:t xml:space="preserve"> пункту 7 Порядку </w:t>
      </w:r>
      <w:proofErr w:type="spellStart"/>
      <w:r w:rsidRPr="00487802">
        <w:t>надання</w:t>
      </w:r>
      <w:proofErr w:type="spellEnd"/>
      <w:r w:rsidRPr="00487802">
        <w:t xml:space="preserve"> </w:t>
      </w:r>
      <w:proofErr w:type="spellStart"/>
      <w:proofErr w:type="gramStart"/>
      <w:r w:rsidRPr="00487802">
        <w:t>п</w:t>
      </w:r>
      <w:proofErr w:type="gramEnd"/>
      <w:r w:rsidRPr="00487802">
        <w:t>ільг</w:t>
      </w:r>
      <w:proofErr w:type="spellEnd"/>
      <w:r w:rsidRPr="00487802">
        <w:t xml:space="preserve"> на оплату </w:t>
      </w:r>
      <w:proofErr w:type="spellStart"/>
      <w:r w:rsidRPr="00487802">
        <w:t>житлово-комунальних</w:t>
      </w:r>
      <w:proofErr w:type="spellEnd"/>
      <w:r w:rsidRPr="00487802">
        <w:t xml:space="preserve"> </w:t>
      </w:r>
      <w:proofErr w:type="spellStart"/>
      <w:r w:rsidRPr="00487802">
        <w:t>послуг</w:t>
      </w:r>
      <w:proofErr w:type="spellEnd"/>
      <w:r w:rsidRPr="00487802">
        <w:t xml:space="preserve">, </w:t>
      </w:r>
      <w:proofErr w:type="spellStart"/>
      <w:r w:rsidRPr="00487802">
        <w:t>придбання</w:t>
      </w:r>
      <w:proofErr w:type="spellEnd"/>
      <w:r w:rsidRPr="00487802">
        <w:t xml:space="preserve"> твердого </w:t>
      </w:r>
      <w:proofErr w:type="spellStart"/>
      <w:r w:rsidRPr="00487802">
        <w:t>палива</w:t>
      </w:r>
      <w:proofErr w:type="spellEnd"/>
      <w:r w:rsidRPr="00487802">
        <w:t xml:space="preserve"> </w:t>
      </w:r>
      <w:proofErr w:type="spellStart"/>
      <w:r w:rsidRPr="00487802">
        <w:t>і</w:t>
      </w:r>
      <w:proofErr w:type="spellEnd"/>
      <w:r w:rsidRPr="00487802">
        <w:t xml:space="preserve"> </w:t>
      </w:r>
      <w:proofErr w:type="spellStart"/>
      <w:r w:rsidRPr="00487802">
        <w:t>скрапленого</w:t>
      </w:r>
      <w:proofErr w:type="spellEnd"/>
      <w:r w:rsidRPr="00487802">
        <w:t xml:space="preserve"> газу у </w:t>
      </w:r>
      <w:proofErr w:type="spellStart"/>
      <w:r w:rsidRPr="00487802">
        <w:t>грошовій</w:t>
      </w:r>
      <w:proofErr w:type="spellEnd"/>
      <w:r w:rsidRPr="00487802">
        <w:t xml:space="preserve"> </w:t>
      </w:r>
      <w:proofErr w:type="spellStart"/>
      <w:r w:rsidRPr="00487802">
        <w:t>формі</w:t>
      </w:r>
      <w:proofErr w:type="spellEnd"/>
      <w:r w:rsidRPr="00487802">
        <w:t xml:space="preserve">, </w:t>
      </w:r>
      <w:proofErr w:type="spellStart"/>
      <w:r w:rsidRPr="00487802">
        <w:t>затвердженого</w:t>
      </w:r>
      <w:proofErr w:type="spellEnd"/>
      <w:r w:rsidRPr="00487802">
        <w:t xml:space="preserve"> </w:t>
      </w:r>
      <w:proofErr w:type="spellStart"/>
      <w:r w:rsidRPr="00487802">
        <w:t>постановою</w:t>
      </w:r>
      <w:proofErr w:type="spellEnd"/>
      <w:r w:rsidRPr="00487802">
        <w:t xml:space="preserve"> </w:t>
      </w:r>
      <w:proofErr w:type="spellStart"/>
      <w:r w:rsidRPr="00487802">
        <w:t>Кабінету</w:t>
      </w:r>
      <w:proofErr w:type="spellEnd"/>
      <w:r w:rsidRPr="00487802">
        <w:t xml:space="preserve"> </w:t>
      </w:r>
      <w:proofErr w:type="spellStart"/>
      <w:r w:rsidRPr="00487802">
        <w:t>Міністрів</w:t>
      </w:r>
      <w:proofErr w:type="spellEnd"/>
      <w:r w:rsidRPr="00487802">
        <w:t xml:space="preserve"> </w:t>
      </w:r>
      <w:proofErr w:type="spellStart"/>
      <w:r w:rsidRPr="00487802">
        <w:t>України</w:t>
      </w:r>
      <w:proofErr w:type="spellEnd"/>
      <w:r w:rsidRPr="00487802">
        <w:t xml:space="preserve"> </w:t>
      </w:r>
      <w:proofErr w:type="spellStart"/>
      <w:r w:rsidRPr="00487802">
        <w:t>від</w:t>
      </w:r>
      <w:proofErr w:type="spellEnd"/>
      <w:r w:rsidRPr="00487802">
        <w:t xml:space="preserve"> 17 </w:t>
      </w:r>
      <w:proofErr w:type="spellStart"/>
      <w:r w:rsidRPr="00487802">
        <w:t>квітня</w:t>
      </w:r>
      <w:proofErr w:type="spellEnd"/>
      <w:r w:rsidRPr="00487802">
        <w:t xml:space="preserve"> 2019 р. № 373 “</w:t>
      </w:r>
      <w:proofErr w:type="spellStart"/>
      <w:r w:rsidRPr="00487802">
        <w:t>Деякі</w:t>
      </w:r>
      <w:proofErr w:type="spellEnd"/>
      <w:r w:rsidRPr="00487802">
        <w:t xml:space="preserve"> </w:t>
      </w:r>
      <w:proofErr w:type="spellStart"/>
      <w:r w:rsidRPr="00487802">
        <w:t>питання</w:t>
      </w:r>
      <w:proofErr w:type="spellEnd"/>
      <w:r w:rsidRPr="00487802">
        <w:t xml:space="preserve"> </w:t>
      </w:r>
      <w:proofErr w:type="spellStart"/>
      <w:r w:rsidRPr="00487802">
        <w:t>надання</w:t>
      </w:r>
      <w:proofErr w:type="spellEnd"/>
      <w:r w:rsidRPr="00487802">
        <w:t xml:space="preserve"> </w:t>
      </w:r>
      <w:proofErr w:type="spellStart"/>
      <w:r w:rsidRPr="00487802">
        <w:t>житлових</w:t>
      </w:r>
      <w:proofErr w:type="spellEnd"/>
      <w:r w:rsidRPr="00487802">
        <w:t xml:space="preserve"> </w:t>
      </w:r>
      <w:proofErr w:type="spellStart"/>
      <w:r w:rsidRPr="00487802">
        <w:t>субсидій</w:t>
      </w:r>
      <w:proofErr w:type="spellEnd"/>
      <w:r w:rsidRPr="00487802">
        <w:t xml:space="preserve"> та </w:t>
      </w:r>
      <w:proofErr w:type="spellStart"/>
      <w:r w:rsidRPr="00487802">
        <w:t>пільг</w:t>
      </w:r>
      <w:proofErr w:type="spellEnd"/>
      <w:r w:rsidRPr="00487802">
        <w:t xml:space="preserve"> на оплату </w:t>
      </w:r>
      <w:proofErr w:type="spellStart"/>
      <w:r w:rsidRPr="00487802">
        <w:t>житлово-комунальних</w:t>
      </w:r>
      <w:proofErr w:type="spellEnd"/>
      <w:r w:rsidRPr="00487802">
        <w:t xml:space="preserve"> </w:t>
      </w:r>
      <w:proofErr w:type="spellStart"/>
      <w:r w:rsidRPr="00487802">
        <w:t>послуг</w:t>
      </w:r>
      <w:proofErr w:type="spellEnd"/>
      <w:r w:rsidRPr="00487802">
        <w:t xml:space="preserve">, </w:t>
      </w:r>
      <w:proofErr w:type="spellStart"/>
      <w:r w:rsidRPr="00487802">
        <w:t>придбання</w:t>
      </w:r>
      <w:proofErr w:type="spellEnd"/>
      <w:r w:rsidRPr="00487802">
        <w:t xml:space="preserve"> твердого </w:t>
      </w:r>
      <w:proofErr w:type="spellStart"/>
      <w:r w:rsidRPr="00487802">
        <w:t>палива</w:t>
      </w:r>
      <w:proofErr w:type="spellEnd"/>
      <w:r w:rsidRPr="00487802">
        <w:t xml:space="preserve"> </w:t>
      </w:r>
      <w:proofErr w:type="spellStart"/>
      <w:r w:rsidRPr="00487802">
        <w:t>і</w:t>
      </w:r>
      <w:proofErr w:type="spellEnd"/>
      <w:r w:rsidRPr="00487802">
        <w:t xml:space="preserve"> </w:t>
      </w:r>
      <w:proofErr w:type="spellStart"/>
      <w:r w:rsidRPr="00487802">
        <w:t>скрапленого</w:t>
      </w:r>
      <w:proofErr w:type="spellEnd"/>
      <w:r w:rsidRPr="00487802">
        <w:t xml:space="preserve"> газу у </w:t>
      </w:r>
      <w:proofErr w:type="spellStart"/>
      <w:r w:rsidRPr="00487802">
        <w:t>грошовій</w:t>
      </w:r>
      <w:proofErr w:type="spellEnd"/>
      <w:r w:rsidRPr="00487802">
        <w:t xml:space="preserve"> </w:t>
      </w:r>
      <w:proofErr w:type="spellStart"/>
      <w:r w:rsidRPr="00487802">
        <w:t>формі</w:t>
      </w:r>
      <w:proofErr w:type="spellEnd"/>
      <w:r w:rsidRPr="00487802">
        <w:t>” (</w:t>
      </w:r>
      <w:proofErr w:type="spellStart"/>
      <w:r w:rsidRPr="00487802">
        <w:t>Офіційний</w:t>
      </w:r>
      <w:proofErr w:type="spellEnd"/>
      <w:r w:rsidRPr="00487802">
        <w:t xml:space="preserve"> </w:t>
      </w:r>
      <w:proofErr w:type="spellStart"/>
      <w:proofErr w:type="gramStart"/>
      <w:r w:rsidRPr="00487802">
        <w:t>вісник</w:t>
      </w:r>
      <w:proofErr w:type="spellEnd"/>
      <w:proofErr w:type="gramEnd"/>
      <w:r w:rsidRPr="00487802">
        <w:t xml:space="preserve"> </w:t>
      </w:r>
      <w:proofErr w:type="spellStart"/>
      <w:r w:rsidRPr="00487802">
        <w:t>України</w:t>
      </w:r>
      <w:proofErr w:type="spellEnd"/>
      <w:r w:rsidRPr="00487802">
        <w:t xml:space="preserve">, 2019 р., № 36, ст. 1263, № 69, ст. 2390; 2020 р., № 3, ст. 161), слово “два” </w:t>
      </w:r>
      <w:proofErr w:type="spellStart"/>
      <w:r w:rsidRPr="00487802">
        <w:t>замінити</w:t>
      </w:r>
      <w:proofErr w:type="spellEnd"/>
      <w:r w:rsidRPr="00487802">
        <w:t xml:space="preserve"> словом “три”.</w:t>
      </w:r>
    </w:p>
    <w:p w:rsidR="00487802" w:rsidRPr="00487802" w:rsidRDefault="00487802" w:rsidP="00883898">
      <w:pPr>
        <w:pStyle w:val="3"/>
        <w:spacing w:before="0" w:line="240" w:lineRule="atLeast"/>
        <w:ind w:firstLine="709"/>
        <w:jc w:val="center"/>
        <w:rPr>
          <w:rFonts w:ascii="Times New Roman" w:hAnsi="Times New Roman"/>
          <w:b w:val="0"/>
          <w:i/>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883898">
      <w:pPr>
        <w:spacing w:after="0" w:line="240" w:lineRule="atLeast"/>
        <w:rPr>
          <w:rFonts w:ascii="Times New Roman" w:hAnsi="Times New Roman" w:cs="Times New Roman"/>
          <w:sz w:val="24"/>
          <w:szCs w:val="24"/>
        </w:rPr>
      </w:pPr>
    </w:p>
    <w:p w:rsidR="00487802" w:rsidRPr="00487802" w:rsidRDefault="00487802" w:rsidP="00487802">
      <w:pPr>
        <w:rPr>
          <w:rFonts w:ascii="Times New Roman" w:hAnsi="Times New Roman" w:cs="Times New Roman"/>
          <w:sz w:val="24"/>
          <w:szCs w:val="24"/>
        </w:rPr>
      </w:pPr>
    </w:p>
    <w:p w:rsidR="00487802" w:rsidRPr="00487802" w:rsidRDefault="00487802" w:rsidP="00487802">
      <w:pPr>
        <w:rPr>
          <w:rFonts w:ascii="Times New Roman" w:hAnsi="Times New Roman" w:cs="Times New Roman"/>
          <w:sz w:val="24"/>
          <w:szCs w:val="24"/>
        </w:rPr>
      </w:pPr>
    </w:p>
    <w:p w:rsidR="00487802" w:rsidRPr="00487802" w:rsidRDefault="00487802" w:rsidP="00487802">
      <w:pPr>
        <w:jc w:val="center"/>
        <w:textAlignment w:val="baseline"/>
        <w:rPr>
          <w:rFonts w:ascii="Times New Roman" w:hAnsi="Times New Roman" w:cs="Times New Roman"/>
          <w:caps/>
          <w:color w:val="1D1D1B"/>
          <w:spacing w:val="30"/>
          <w:sz w:val="24"/>
          <w:szCs w:val="24"/>
        </w:rPr>
      </w:pPr>
    </w:p>
    <w:p w:rsidR="00883898" w:rsidRDefault="00883898" w:rsidP="00487802">
      <w:pPr>
        <w:jc w:val="center"/>
        <w:textAlignment w:val="baseline"/>
        <w:rPr>
          <w:rFonts w:ascii="Times New Roman" w:hAnsi="Times New Roman" w:cs="Times New Roman"/>
          <w:caps/>
          <w:color w:val="1D1D1B"/>
          <w:spacing w:val="30"/>
          <w:sz w:val="24"/>
          <w:szCs w:val="24"/>
        </w:rPr>
      </w:pPr>
    </w:p>
    <w:p w:rsidR="00812786" w:rsidRDefault="00812786" w:rsidP="00883898">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883898">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883898">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883898">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883898">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883898">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883898">
      <w:pPr>
        <w:spacing w:after="0" w:line="240" w:lineRule="atLeast"/>
        <w:jc w:val="center"/>
        <w:textAlignment w:val="baseline"/>
        <w:rPr>
          <w:rFonts w:ascii="Times New Roman" w:hAnsi="Times New Roman" w:cs="Times New Roman"/>
          <w:caps/>
          <w:color w:val="1D1D1B"/>
          <w:spacing w:val="30"/>
          <w:sz w:val="24"/>
          <w:szCs w:val="24"/>
        </w:rPr>
      </w:pPr>
    </w:p>
    <w:p w:rsidR="00812786" w:rsidRDefault="00812786" w:rsidP="00883898">
      <w:pPr>
        <w:spacing w:after="0" w:line="240" w:lineRule="atLeast"/>
        <w:jc w:val="center"/>
        <w:textAlignment w:val="baseline"/>
        <w:rPr>
          <w:rFonts w:ascii="Times New Roman" w:hAnsi="Times New Roman" w:cs="Times New Roman"/>
          <w:caps/>
          <w:color w:val="1D1D1B"/>
          <w:spacing w:val="30"/>
          <w:sz w:val="24"/>
          <w:szCs w:val="24"/>
        </w:rPr>
      </w:pPr>
    </w:p>
    <w:p w:rsidR="00487802" w:rsidRPr="00487802" w:rsidRDefault="00487802" w:rsidP="00883898">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noProof/>
          <w:color w:val="2A2928"/>
          <w:sz w:val="24"/>
          <w:szCs w:val="24"/>
          <w:lang w:eastAsia="uk-UA"/>
        </w:rPr>
        <w:lastRenderedPageBreak/>
        <w:drawing>
          <wp:inline distT="0" distB="0" distL="0" distR="0">
            <wp:extent cx="628650" cy="838200"/>
            <wp:effectExtent l="19050" t="0" r="0" b="0"/>
            <wp:docPr id="7" name="Рисунок 9"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TSIGN.GIF/$file/TSIGN.GIF"/>
                    <pic:cNvPicPr>
                      <a:picLocks noChangeAspect="1" noChangeArrowheads="1"/>
                    </pic:cNvPicPr>
                  </pic:nvPicPr>
                  <pic:blipFill>
                    <a:blip r:embed="rId4" cstate="print"/>
                    <a:srcRect/>
                    <a:stretch>
                      <a:fillRect/>
                    </a:stretch>
                  </pic:blipFill>
                  <pic:spPr bwMode="auto">
                    <a:xfrm>
                      <a:off x="0" y="0"/>
                      <a:ext cx="628650" cy="838200"/>
                    </a:xfrm>
                    <a:prstGeom prst="rect">
                      <a:avLst/>
                    </a:prstGeom>
                    <a:noFill/>
                    <a:ln w="9525">
                      <a:noFill/>
                      <a:miter lim="800000"/>
                      <a:headEnd/>
                      <a:tailEnd/>
                    </a:ln>
                  </pic:spPr>
                </pic:pic>
              </a:graphicData>
            </a:graphic>
          </wp:inline>
        </w:drawing>
      </w:r>
    </w:p>
    <w:p w:rsidR="00487802" w:rsidRPr="00487802" w:rsidRDefault="00487802" w:rsidP="00883898">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caps/>
          <w:color w:val="1D1D1B"/>
          <w:spacing w:val="30"/>
          <w:sz w:val="24"/>
          <w:szCs w:val="24"/>
        </w:rPr>
        <w:t>КАБІНЕТ МІНІСТРІВ УКРАЇНИ</w:t>
      </w:r>
    </w:p>
    <w:p w:rsidR="00487802" w:rsidRPr="00487802" w:rsidRDefault="00487802" w:rsidP="00883898">
      <w:pPr>
        <w:spacing w:after="0" w:line="240" w:lineRule="atLeast"/>
        <w:jc w:val="center"/>
        <w:textAlignment w:val="baseline"/>
        <w:rPr>
          <w:rFonts w:ascii="Times New Roman" w:hAnsi="Times New Roman" w:cs="Times New Roman"/>
          <w:caps/>
          <w:color w:val="1D1D1B"/>
          <w:spacing w:val="30"/>
          <w:sz w:val="24"/>
          <w:szCs w:val="24"/>
        </w:rPr>
      </w:pPr>
      <w:r w:rsidRPr="00487802">
        <w:rPr>
          <w:rFonts w:ascii="Times New Roman" w:hAnsi="Times New Roman" w:cs="Times New Roman"/>
          <w:caps/>
          <w:color w:val="1D1D1B"/>
          <w:spacing w:val="30"/>
          <w:sz w:val="24"/>
          <w:szCs w:val="24"/>
        </w:rPr>
        <w:t>ПОСТАНОВА</w:t>
      </w:r>
    </w:p>
    <w:p w:rsidR="00487802" w:rsidRPr="00487802" w:rsidRDefault="00487802" w:rsidP="00883898">
      <w:pPr>
        <w:spacing w:after="0" w:line="240" w:lineRule="atLeast"/>
        <w:jc w:val="center"/>
        <w:textAlignment w:val="baseline"/>
        <w:rPr>
          <w:rFonts w:ascii="Times New Roman" w:hAnsi="Times New Roman" w:cs="Times New Roman"/>
          <w:color w:val="1D1D1B"/>
          <w:spacing w:val="15"/>
          <w:sz w:val="24"/>
          <w:szCs w:val="24"/>
        </w:rPr>
      </w:pPr>
      <w:r w:rsidRPr="00487802">
        <w:rPr>
          <w:rFonts w:ascii="Times New Roman" w:hAnsi="Times New Roman" w:cs="Times New Roman"/>
          <w:color w:val="1D1D1B"/>
          <w:spacing w:val="15"/>
          <w:sz w:val="24"/>
          <w:szCs w:val="24"/>
        </w:rPr>
        <w:t>від 29 квітня 2020 р. № 330</w:t>
      </w:r>
    </w:p>
    <w:p w:rsidR="00487802" w:rsidRPr="00487802" w:rsidRDefault="00487802" w:rsidP="00883898">
      <w:pPr>
        <w:spacing w:after="0" w:line="240" w:lineRule="atLeast"/>
        <w:jc w:val="center"/>
        <w:textAlignment w:val="baseline"/>
        <w:rPr>
          <w:rFonts w:ascii="Times New Roman" w:hAnsi="Times New Roman" w:cs="Times New Roman"/>
          <w:color w:val="333333"/>
          <w:sz w:val="24"/>
          <w:szCs w:val="24"/>
        </w:rPr>
      </w:pPr>
      <w:r w:rsidRPr="00487802">
        <w:rPr>
          <w:rFonts w:ascii="Times New Roman" w:hAnsi="Times New Roman" w:cs="Times New Roman"/>
          <w:color w:val="333333"/>
          <w:sz w:val="24"/>
          <w:szCs w:val="24"/>
        </w:rPr>
        <w:t>Київ</w:t>
      </w:r>
    </w:p>
    <w:p w:rsidR="00487802" w:rsidRPr="00487802" w:rsidRDefault="00487802" w:rsidP="00883898">
      <w:pPr>
        <w:spacing w:after="0" w:line="240" w:lineRule="atLeast"/>
        <w:ind w:firstLine="709"/>
        <w:jc w:val="center"/>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Про виділення коштів для надання допомоги на дітей фізичним особам — підприємцям, які обрали спрощену систему оподаткування і належать до першої та другої групи платників єдиного податку</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Кабінет Міністрів України </w:t>
      </w:r>
      <w:r w:rsidRPr="00487802">
        <w:rPr>
          <w:rFonts w:ascii="Times New Roman" w:hAnsi="Times New Roman" w:cs="Times New Roman"/>
          <w:b/>
          <w:bCs/>
          <w:color w:val="1D1D1B"/>
          <w:sz w:val="24"/>
          <w:szCs w:val="24"/>
          <w:bdr w:val="none" w:sz="0" w:space="0" w:color="auto" w:frame="1"/>
        </w:rPr>
        <w:t>постановляє:</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 xml:space="preserve">1. Виділити Міністерству соціальної політики 1 655 117,73 тис. гривень (видатки споживання)  із фонду боротьби з гострою респіраторною хворобою COVID-19, спричиненою </w:t>
      </w:r>
      <w:proofErr w:type="spellStart"/>
      <w:r w:rsidRPr="00487802">
        <w:rPr>
          <w:rFonts w:ascii="Times New Roman" w:hAnsi="Times New Roman" w:cs="Times New Roman"/>
          <w:color w:val="1D1D1B"/>
          <w:sz w:val="24"/>
          <w:szCs w:val="24"/>
        </w:rPr>
        <w:t>коронавірусом</w:t>
      </w:r>
      <w:proofErr w:type="spellEnd"/>
      <w:r w:rsidRPr="00487802">
        <w:rPr>
          <w:rFonts w:ascii="Times New Roman" w:hAnsi="Times New Roman" w:cs="Times New Roman"/>
          <w:color w:val="1D1D1B"/>
          <w:sz w:val="24"/>
          <w:szCs w:val="24"/>
        </w:rPr>
        <w:t xml:space="preserve"> SARS-CoV-2, та її наслідками для надання допомоги на дітей фізичним особам ― підприємцям, які обрали спрощену систему оподаткування і належать до першої та другої групи платників єдиного податку.</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2. Затвердити Порядок використання коштів для надання допомоги на дітей фізичним особам ― підприємцям, які обрали спрощену систему оподаткування і належать до першої та другої групи платників єдиного податку, що додається.</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3. Забезпечити:</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Міністерству соціальної політики — погодження виділення бюджетних коштів, передбачених пунктом 1 цієї постанови, з Комітетом Верховної Ради України з питань бюджету;</w:t>
      </w:r>
    </w:p>
    <w:p w:rsidR="00487802" w:rsidRPr="00487802" w:rsidRDefault="00487802" w:rsidP="00883898">
      <w:pPr>
        <w:spacing w:after="0" w:line="240" w:lineRule="atLeast"/>
        <w:ind w:firstLine="709"/>
        <w:jc w:val="both"/>
        <w:textAlignment w:val="baseline"/>
        <w:rPr>
          <w:rFonts w:ascii="Times New Roman" w:hAnsi="Times New Roman" w:cs="Times New Roman"/>
          <w:color w:val="1D1D1B"/>
          <w:sz w:val="24"/>
          <w:szCs w:val="24"/>
        </w:rPr>
      </w:pPr>
      <w:r w:rsidRPr="00487802">
        <w:rPr>
          <w:rFonts w:ascii="Times New Roman" w:hAnsi="Times New Roman" w:cs="Times New Roman"/>
          <w:color w:val="1D1D1B"/>
          <w:sz w:val="24"/>
          <w:szCs w:val="24"/>
        </w:rPr>
        <w:t>Міністерству фінансів — після зазначеного погодження відкриття нової бюджетної програми та внесення відповідних змін до розпису державного бюджету.</w:t>
      </w:r>
    </w:p>
    <w:p w:rsidR="00487802" w:rsidRPr="00487802" w:rsidRDefault="00487802" w:rsidP="00883898">
      <w:pPr>
        <w:spacing w:after="0" w:line="240" w:lineRule="atLeast"/>
        <w:ind w:firstLine="709"/>
        <w:textAlignment w:val="baseline"/>
        <w:rPr>
          <w:rFonts w:ascii="Times New Roman" w:hAnsi="Times New Roman" w:cs="Times New Roman"/>
          <w:b/>
          <w:bCs/>
          <w:color w:val="1D1D1B"/>
          <w:sz w:val="24"/>
          <w:szCs w:val="24"/>
          <w:bdr w:val="none" w:sz="0" w:space="0" w:color="auto" w:frame="1"/>
        </w:rPr>
      </w:pPr>
      <w:r w:rsidRPr="00487802">
        <w:rPr>
          <w:rFonts w:ascii="Times New Roman" w:hAnsi="Times New Roman" w:cs="Times New Roman"/>
          <w:b/>
          <w:bCs/>
          <w:color w:val="1D1D1B"/>
          <w:sz w:val="24"/>
          <w:szCs w:val="24"/>
          <w:bdr w:val="none" w:sz="0" w:space="0" w:color="auto" w:frame="1"/>
        </w:rPr>
        <w:t>        Прем’єр-міністр України                                   Д. ШМИГАЛЬ</w:t>
      </w:r>
    </w:p>
    <w:p w:rsidR="00487802" w:rsidRPr="00487802" w:rsidRDefault="00487802" w:rsidP="00883898">
      <w:pPr>
        <w:spacing w:after="0" w:line="240" w:lineRule="atLeast"/>
        <w:ind w:firstLine="709"/>
        <w:textAlignment w:val="baseline"/>
        <w:rPr>
          <w:rFonts w:ascii="Times New Roman" w:hAnsi="Times New Roman" w:cs="Times New Roman"/>
          <w:color w:val="1D1D1B"/>
          <w:sz w:val="24"/>
          <w:szCs w:val="24"/>
        </w:rPr>
      </w:pPr>
    </w:p>
    <w:p w:rsidR="00487802" w:rsidRPr="00487802" w:rsidRDefault="00487802" w:rsidP="00883898">
      <w:pPr>
        <w:pStyle w:val="ShapkaDocumentu"/>
        <w:spacing w:after="0" w:line="240" w:lineRule="atLeast"/>
        <w:ind w:firstLine="709"/>
        <w:rPr>
          <w:rFonts w:ascii="Times New Roman" w:hAnsi="Times New Roman"/>
          <w:sz w:val="24"/>
          <w:szCs w:val="24"/>
        </w:rPr>
      </w:pPr>
      <w:r w:rsidRPr="00487802">
        <w:rPr>
          <w:rFonts w:ascii="Times New Roman" w:hAnsi="Times New Roman"/>
          <w:sz w:val="24"/>
          <w:szCs w:val="24"/>
        </w:rPr>
        <w:t>ЗАТВЕРДЖЕНО</w:t>
      </w:r>
      <w:r w:rsidRPr="00487802">
        <w:rPr>
          <w:rFonts w:ascii="Times New Roman" w:hAnsi="Times New Roman"/>
          <w:sz w:val="24"/>
          <w:szCs w:val="24"/>
        </w:rPr>
        <w:br/>
        <w:t>постановою Кабінету Міністрів України</w:t>
      </w:r>
      <w:r w:rsidRPr="00487802">
        <w:rPr>
          <w:rFonts w:ascii="Times New Roman" w:hAnsi="Times New Roman"/>
          <w:sz w:val="24"/>
          <w:szCs w:val="24"/>
        </w:rPr>
        <w:br/>
        <w:t>від 29 квітня 2020 р. № 330</w:t>
      </w:r>
    </w:p>
    <w:p w:rsidR="00487802" w:rsidRPr="00487802" w:rsidRDefault="00487802" w:rsidP="00883898">
      <w:pPr>
        <w:pStyle w:val="ShapkaDocumentu"/>
        <w:spacing w:after="0" w:line="240" w:lineRule="atLeast"/>
        <w:ind w:firstLine="709"/>
        <w:rPr>
          <w:rFonts w:ascii="Times New Roman" w:hAnsi="Times New Roman"/>
          <w:sz w:val="24"/>
          <w:szCs w:val="24"/>
        </w:rPr>
      </w:pPr>
    </w:p>
    <w:p w:rsidR="00487802" w:rsidRPr="00487802" w:rsidRDefault="00487802" w:rsidP="00883898">
      <w:pPr>
        <w:pStyle w:val="a5"/>
        <w:spacing w:before="0" w:after="0" w:line="240" w:lineRule="atLeast"/>
        <w:rPr>
          <w:rFonts w:ascii="Times New Roman" w:hAnsi="Times New Roman"/>
          <w:b w:val="0"/>
          <w:sz w:val="24"/>
          <w:szCs w:val="24"/>
        </w:rPr>
      </w:pPr>
      <w:r w:rsidRPr="00487802">
        <w:rPr>
          <w:rFonts w:ascii="Times New Roman" w:hAnsi="Times New Roman"/>
          <w:b w:val="0"/>
          <w:sz w:val="24"/>
          <w:szCs w:val="24"/>
        </w:rPr>
        <w:t>ПОРЯДОК</w:t>
      </w:r>
      <w:r w:rsidRPr="00487802">
        <w:rPr>
          <w:rFonts w:ascii="Times New Roman" w:hAnsi="Times New Roman"/>
          <w:b w:val="0"/>
          <w:sz w:val="24"/>
          <w:szCs w:val="24"/>
        </w:rPr>
        <w:br/>
        <w:t xml:space="preserve">використання коштів для надання допомоги на дітей </w:t>
      </w:r>
      <w:r w:rsidRPr="00487802">
        <w:rPr>
          <w:rFonts w:ascii="Times New Roman" w:hAnsi="Times New Roman"/>
          <w:b w:val="0"/>
          <w:sz w:val="24"/>
          <w:szCs w:val="24"/>
        </w:rPr>
        <w:br/>
        <w:t xml:space="preserve">фізичним особам — підприємцям, які обрали спрощену </w:t>
      </w:r>
      <w:r w:rsidRPr="00487802">
        <w:rPr>
          <w:rFonts w:ascii="Times New Roman" w:hAnsi="Times New Roman"/>
          <w:b w:val="0"/>
          <w:sz w:val="24"/>
          <w:szCs w:val="24"/>
        </w:rPr>
        <w:br/>
        <w:t xml:space="preserve">систему оподаткування і належать до першої та другої </w:t>
      </w:r>
      <w:r w:rsidRPr="00487802">
        <w:rPr>
          <w:rFonts w:ascii="Times New Roman" w:hAnsi="Times New Roman"/>
          <w:b w:val="0"/>
          <w:sz w:val="24"/>
          <w:szCs w:val="24"/>
        </w:rPr>
        <w:br/>
        <w:t>групи платників єдиного податку</w:t>
      </w:r>
    </w:p>
    <w:p w:rsidR="00487802" w:rsidRPr="00487802" w:rsidRDefault="00487802" w:rsidP="00883898">
      <w:pPr>
        <w:pStyle w:val="a4"/>
        <w:spacing w:line="240" w:lineRule="atLeast"/>
        <w:rPr>
          <w:rFonts w:ascii="Times New Roman" w:hAnsi="Times New Roman"/>
          <w:sz w:val="24"/>
          <w:szCs w:val="24"/>
        </w:rPr>
      </w:pP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7" w:name="n13"/>
      <w:bookmarkEnd w:id="7"/>
      <w:r w:rsidRPr="00487802">
        <w:rPr>
          <w:rFonts w:ascii="Times New Roman" w:hAnsi="Times New Roman"/>
          <w:sz w:val="24"/>
          <w:szCs w:val="24"/>
        </w:rPr>
        <w:t xml:space="preserve">1. Цей Порядок визначає механізм використання коштів </w:t>
      </w:r>
      <w:r w:rsidRPr="00487802">
        <w:rPr>
          <w:rFonts w:ascii="Times New Roman" w:hAnsi="Times New Roman"/>
          <w:sz w:val="24"/>
          <w:szCs w:val="24"/>
        </w:rPr>
        <w:br/>
        <w:t xml:space="preserve">державного бюджету за програмою </w:t>
      </w:r>
      <w:proofErr w:type="spellStart"/>
      <w:r w:rsidRPr="00487802">
        <w:rPr>
          <w:rFonts w:ascii="Times New Roman" w:hAnsi="Times New Roman"/>
          <w:sz w:val="24"/>
          <w:szCs w:val="24"/>
        </w:rPr>
        <w:t>“Виплата</w:t>
      </w:r>
      <w:proofErr w:type="spellEnd"/>
      <w:r w:rsidRPr="00487802">
        <w:rPr>
          <w:rFonts w:ascii="Times New Roman" w:hAnsi="Times New Roman"/>
          <w:sz w:val="24"/>
          <w:szCs w:val="24"/>
        </w:rPr>
        <w:t xml:space="preserve"> допомоги на дітей фізичним особам — підприємцям, які обрали спрощену систему оподаткування і належать до першої та другої групи платників єдиного податку, за рахунок коштів, які виділені із фонду боротьби з гострою респіраторною хворобою COVID-19, спричиненою </w:t>
      </w:r>
      <w:proofErr w:type="spellStart"/>
      <w:r w:rsidRPr="00487802">
        <w:rPr>
          <w:rFonts w:ascii="Times New Roman" w:hAnsi="Times New Roman"/>
          <w:sz w:val="24"/>
          <w:szCs w:val="24"/>
        </w:rPr>
        <w:t>коронавірусом</w:t>
      </w:r>
      <w:proofErr w:type="spellEnd"/>
      <w:r w:rsidRPr="00487802">
        <w:rPr>
          <w:rFonts w:ascii="Times New Roman" w:hAnsi="Times New Roman"/>
          <w:sz w:val="24"/>
          <w:szCs w:val="24"/>
        </w:rPr>
        <w:t xml:space="preserve"> SARS-CoV-2, та її </w:t>
      </w:r>
      <w:proofErr w:type="spellStart"/>
      <w:r w:rsidRPr="00487802">
        <w:rPr>
          <w:rFonts w:ascii="Times New Roman" w:hAnsi="Times New Roman"/>
          <w:sz w:val="24"/>
          <w:szCs w:val="24"/>
        </w:rPr>
        <w:t>наслідками”</w:t>
      </w:r>
      <w:proofErr w:type="spellEnd"/>
      <w:r w:rsidRPr="00487802">
        <w:rPr>
          <w:rFonts w:ascii="Times New Roman" w:hAnsi="Times New Roman"/>
          <w:sz w:val="24"/>
          <w:szCs w:val="24"/>
        </w:rPr>
        <w:t xml:space="preserve"> (далі — бюджетні кошти).</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 xml:space="preserve">2. Головним розпорядником бюджетних коштів та відповідальним виконавцем бюджетної програми є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3. Розпорядниками бюджетних коштів нижчого рівня є:</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структурні підрозділи з питань соціального захисту населення обласних, Київської та Севастопольської міських держадміністрацій (далі — регіональні органи соціального захисту населення);</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структурні підрозділи з питань соціального захисту населення районних, районних у мм. Києві та Севастополі держадміністрацій, виконавчі органи міських, районних у містах (у разі їх утворення) рад, центри з нарахування та здійснення соціальних виплат, які відповідають вимогам пункту 47 частини першої статті 2 Бюджетного кодексу України (далі — структурні підрозділи з питань соціального захисту населення).</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8" w:name="n20"/>
      <w:bookmarkEnd w:id="8"/>
      <w:r w:rsidRPr="00487802">
        <w:rPr>
          <w:rFonts w:ascii="Times New Roman" w:hAnsi="Times New Roman"/>
          <w:sz w:val="24"/>
          <w:szCs w:val="24"/>
        </w:rPr>
        <w:lastRenderedPageBreak/>
        <w:t>4. Бюджетні кошти спрямовуються регіональним органам соціального захисту населення, які перераховують такі кошти структурним підрозділам з питань соціального захисту населення для надання допомоги на дітей фізичним особам — підприємцям, які обрали спрощену систему оподаткування і належать до першої та другої групи платників єдиного податку, відповідно до Порядку</w:t>
      </w:r>
      <w:r w:rsidRPr="00487802">
        <w:rPr>
          <w:rFonts w:ascii="Times New Roman" w:hAnsi="Times New Roman"/>
          <w:sz w:val="24"/>
          <w:szCs w:val="24"/>
          <w:lang w:val="ru-RU"/>
        </w:rPr>
        <w:t xml:space="preserve"> </w:t>
      </w:r>
      <w:proofErr w:type="spellStart"/>
      <w:r w:rsidRPr="00487802">
        <w:rPr>
          <w:rFonts w:ascii="Times New Roman" w:hAnsi="Times New Roman"/>
          <w:sz w:val="24"/>
          <w:szCs w:val="24"/>
          <w:lang w:val="ru-RU"/>
        </w:rPr>
        <w:t>виплати</w:t>
      </w:r>
      <w:proofErr w:type="spellEnd"/>
      <w:r w:rsidRPr="00487802">
        <w:rPr>
          <w:rFonts w:ascii="Times New Roman" w:hAnsi="Times New Roman"/>
          <w:sz w:val="24"/>
          <w:szCs w:val="24"/>
          <w:lang w:val="ru-RU"/>
        </w:rPr>
        <w:t xml:space="preserve"> </w:t>
      </w:r>
      <w:proofErr w:type="spellStart"/>
      <w:r w:rsidRPr="00487802">
        <w:rPr>
          <w:rFonts w:ascii="Times New Roman" w:hAnsi="Times New Roman"/>
          <w:sz w:val="24"/>
          <w:szCs w:val="24"/>
          <w:lang w:val="ru-RU"/>
        </w:rPr>
        <w:t>допомоги</w:t>
      </w:r>
      <w:proofErr w:type="spellEnd"/>
      <w:r w:rsidRPr="00487802">
        <w:rPr>
          <w:rFonts w:ascii="Times New Roman" w:hAnsi="Times New Roman"/>
          <w:sz w:val="24"/>
          <w:szCs w:val="24"/>
          <w:lang w:val="ru-RU"/>
        </w:rPr>
        <w:t xml:space="preserve"> на </w:t>
      </w:r>
      <w:proofErr w:type="spellStart"/>
      <w:r w:rsidRPr="00487802">
        <w:rPr>
          <w:rFonts w:ascii="Times New Roman" w:hAnsi="Times New Roman"/>
          <w:sz w:val="24"/>
          <w:szCs w:val="24"/>
          <w:lang w:val="ru-RU"/>
        </w:rPr>
        <w:t>дітей</w:t>
      </w:r>
      <w:proofErr w:type="spellEnd"/>
      <w:r w:rsidRPr="00487802">
        <w:rPr>
          <w:rFonts w:ascii="Times New Roman" w:hAnsi="Times New Roman"/>
          <w:sz w:val="24"/>
          <w:szCs w:val="24"/>
          <w:lang w:val="ru-RU"/>
        </w:rPr>
        <w:t xml:space="preserve"> </w:t>
      </w:r>
      <w:proofErr w:type="spellStart"/>
      <w:r w:rsidRPr="00487802">
        <w:rPr>
          <w:rFonts w:ascii="Times New Roman" w:hAnsi="Times New Roman"/>
          <w:sz w:val="24"/>
          <w:szCs w:val="24"/>
          <w:lang w:val="ru-RU"/>
        </w:rPr>
        <w:t>фізичним</w:t>
      </w:r>
      <w:proofErr w:type="spellEnd"/>
      <w:r w:rsidRPr="00487802">
        <w:rPr>
          <w:rFonts w:ascii="Times New Roman" w:hAnsi="Times New Roman"/>
          <w:sz w:val="24"/>
          <w:szCs w:val="24"/>
          <w:lang w:val="ru-RU"/>
        </w:rPr>
        <w:t xml:space="preserve"> </w:t>
      </w:r>
      <w:r w:rsidRPr="00487802">
        <w:rPr>
          <w:rFonts w:ascii="Times New Roman" w:hAnsi="Times New Roman"/>
          <w:sz w:val="24"/>
          <w:szCs w:val="24"/>
        </w:rPr>
        <w:t>особам — підприємцям, які обрали спрощену систему оподаткування і належать до першої та другої групи платників єдиного податку, затвердженого постановою Кабінету Міністрів України від 22 квітня 2020 р. № 329 (далі — допомога на дітей).</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9" w:name="n36"/>
      <w:bookmarkEnd w:id="9"/>
      <w:r w:rsidRPr="00487802">
        <w:rPr>
          <w:rFonts w:ascii="Times New Roman" w:hAnsi="Times New Roman"/>
          <w:sz w:val="24"/>
          <w:szCs w:val="24"/>
        </w:rPr>
        <w:t xml:space="preserve">5. Структурні підрозділи з питань соціального захисту населення подають щомісяця регіональним органам соціального захисту населення заявки за встановленою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 xml:space="preserve"> формою:</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0" w:name="n39"/>
      <w:bookmarkEnd w:id="10"/>
      <w:r w:rsidRPr="00487802">
        <w:rPr>
          <w:rFonts w:ascii="Times New Roman" w:hAnsi="Times New Roman"/>
          <w:sz w:val="24"/>
          <w:szCs w:val="24"/>
        </w:rPr>
        <w:t>до 25 числа  ― щодо потреби в бюджетних коштах для виплати допомоги на дітей на наступний місяць;</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1" w:name="n40"/>
      <w:bookmarkEnd w:id="11"/>
      <w:r w:rsidRPr="00487802">
        <w:rPr>
          <w:rFonts w:ascii="Times New Roman" w:hAnsi="Times New Roman"/>
          <w:sz w:val="24"/>
          <w:szCs w:val="24"/>
        </w:rPr>
        <w:t>до 8 числа ― щодо потреби в бюджетних коштах для виплати допомоги на дітей на поточний місяць.</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2" w:name="n41"/>
      <w:bookmarkEnd w:id="12"/>
      <w:r w:rsidRPr="00487802">
        <w:rPr>
          <w:rFonts w:ascii="Times New Roman" w:hAnsi="Times New Roman"/>
          <w:sz w:val="24"/>
          <w:szCs w:val="24"/>
        </w:rPr>
        <w:t xml:space="preserve">6. Регіональні органи соціального захисту населення узагальнюють отримані від структурних підрозділів з питань соціального захисту населення заявки щодо потреби в бюджетних коштах для виплати допомоги на дітей та не пізніше ніж протягом двох робочих днів подають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 xml:space="preserve"> узагальнену заявку за встановленою ним формою в розрізі адміністративно-територіальних одиниць.</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3" w:name="n42"/>
      <w:bookmarkEnd w:id="13"/>
      <w:r w:rsidRPr="00487802">
        <w:rPr>
          <w:rFonts w:ascii="Times New Roman" w:hAnsi="Times New Roman"/>
          <w:sz w:val="24"/>
          <w:szCs w:val="24"/>
        </w:rPr>
        <w:t>7. 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 xml:space="preserve"> після надходження від регіональних органів соціального захисту населення узагальнених заявок щодо виплати допомоги на дітей перераховує не пізніше ніж протягом трьох робочих днів бюджетні кошти регіональним органам соціального захисту населення.</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4" w:name="n43"/>
      <w:bookmarkEnd w:id="14"/>
      <w:r w:rsidRPr="00487802">
        <w:rPr>
          <w:rFonts w:ascii="Times New Roman" w:hAnsi="Times New Roman"/>
          <w:sz w:val="24"/>
          <w:szCs w:val="24"/>
        </w:rPr>
        <w:t>8. Регіональні органи соціального захисту населення перераховують не пізніше ніж протягом наступного робочого дня бюджетні кошти на рахунки структурних підрозділів з питань соціального захисту населення.</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5" w:name="n44"/>
      <w:bookmarkEnd w:id="15"/>
      <w:r w:rsidRPr="00487802">
        <w:rPr>
          <w:rFonts w:ascii="Times New Roman" w:hAnsi="Times New Roman"/>
          <w:sz w:val="24"/>
          <w:szCs w:val="24"/>
        </w:rPr>
        <w:t>9. Структурні підрозділи з питань соціального захисту населення перераховують протягом двох робочих днів бюджетні кошти на рахунки одержувачів допомоги на дітей, відкриті в установі уповноваженого банку.</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6" w:name="n45"/>
      <w:bookmarkEnd w:id="16"/>
      <w:r w:rsidRPr="00487802">
        <w:rPr>
          <w:rFonts w:ascii="Times New Roman" w:hAnsi="Times New Roman"/>
          <w:sz w:val="24"/>
          <w:szCs w:val="24"/>
        </w:rPr>
        <w:t xml:space="preserve">10. Структурні підрозділи з питань соціального захисту населення подають щомісяця до 10 числа місяця, що настає за звітним періодом, регіональним органам соціального захисту населення за встановленою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 xml:space="preserve"> формою інформацію про використання бюджетних коштів для її узагальнення та подання до 15 числа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7" w:name="n46"/>
      <w:bookmarkEnd w:id="17"/>
      <w:r w:rsidRPr="00487802">
        <w:rPr>
          <w:rFonts w:ascii="Times New Roman" w:hAnsi="Times New Roman"/>
          <w:sz w:val="24"/>
          <w:szCs w:val="24"/>
        </w:rPr>
        <w:t xml:space="preserve">Казначейство інформує щомісяця до 10 числа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 xml:space="preserve"> про обсяги касових видатків у розрізі областей та м. Києва.</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8" w:name="n47"/>
      <w:bookmarkEnd w:id="18"/>
      <w:r w:rsidRPr="00487802">
        <w:rPr>
          <w:rFonts w:ascii="Times New Roman" w:hAnsi="Times New Roman"/>
          <w:sz w:val="24"/>
          <w:szCs w:val="24"/>
        </w:rPr>
        <w:t>11. </w:t>
      </w:r>
      <w:proofErr w:type="spellStart"/>
      <w:r w:rsidRPr="00487802">
        <w:rPr>
          <w:rFonts w:ascii="Times New Roman" w:hAnsi="Times New Roman"/>
          <w:sz w:val="24"/>
          <w:szCs w:val="24"/>
        </w:rPr>
        <w:t>Мінсоцполітики</w:t>
      </w:r>
      <w:proofErr w:type="spellEnd"/>
      <w:r w:rsidRPr="00487802">
        <w:rPr>
          <w:rFonts w:ascii="Times New Roman" w:hAnsi="Times New Roman"/>
          <w:sz w:val="24"/>
          <w:szCs w:val="24"/>
        </w:rPr>
        <w:t xml:space="preserve"> </w:t>
      </w:r>
      <w:r w:rsidRPr="00487802">
        <w:rPr>
          <w:rFonts w:ascii="Times New Roman" w:hAnsi="Times New Roman"/>
          <w:sz w:val="24"/>
          <w:szCs w:val="24"/>
          <w:shd w:val="clear" w:color="auto" w:fill="FFFFFF"/>
        </w:rPr>
        <w:t xml:space="preserve">щомісяця до 5 числа </w:t>
      </w:r>
      <w:r w:rsidRPr="00487802">
        <w:rPr>
          <w:rFonts w:ascii="Times New Roman" w:hAnsi="Times New Roman"/>
          <w:sz w:val="24"/>
          <w:szCs w:val="24"/>
        </w:rPr>
        <w:t xml:space="preserve">місяця, що настає за звітним періодом, </w:t>
      </w:r>
      <w:r w:rsidRPr="00487802">
        <w:rPr>
          <w:rFonts w:ascii="Times New Roman" w:hAnsi="Times New Roman"/>
          <w:sz w:val="24"/>
          <w:szCs w:val="24"/>
          <w:shd w:val="clear" w:color="auto" w:fill="FFFFFF"/>
        </w:rPr>
        <w:t>подає Комітетові Верховної Ради України з питань бюджету та Мінфіну інформацію про використання бюджетних коштів.</w:t>
      </w:r>
    </w:p>
    <w:p w:rsidR="00487802" w:rsidRPr="00487802" w:rsidRDefault="00487802" w:rsidP="00883898">
      <w:pPr>
        <w:pStyle w:val="a4"/>
        <w:spacing w:before="0" w:line="240" w:lineRule="atLeast"/>
        <w:ind w:firstLine="709"/>
        <w:jc w:val="both"/>
        <w:rPr>
          <w:rFonts w:ascii="Times New Roman" w:hAnsi="Times New Roman"/>
          <w:sz w:val="24"/>
          <w:szCs w:val="24"/>
        </w:rPr>
      </w:pPr>
      <w:r w:rsidRPr="00487802">
        <w:rPr>
          <w:rFonts w:ascii="Times New Roman" w:hAnsi="Times New Roman"/>
          <w:sz w:val="24"/>
          <w:szCs w:val="24"/>
        </w:rPr>
        <w:t>12. Ведення бухгалтерського обліку, відкриття рахунків, реєстрація, облік бюджетних зобов’язань в органах Казначейства та операції, пов’язані з використанням бюджетних коштів, здійснюються в установленому законодавством порядку.</w:t>
      </w:r>
    </w:p>
    <w:p w:rsidR="00487802" w:rsidRPr="00487802" w:rsidRDefault="00487802" w:rsidP="00883898">
      <w:pPr>
        <w:pStyle w:val="a4"/>
        <w:spacing w:before="0" w:line="240" w:lineRule="atLeast"/>
        <w:ind w:firstLine="709"/>
        <w:jc w:val="both"/>
        <w:rPr>
          <w:rFonts w:ascii="Times New Roman" w:hAnsi="Times New Roman"/>
          <w:sz w:val="24"/>
          <w:szCs w:val="24"/>
        </w:rPr>
      </w:pPr>
      <w:bookmarkStart w:id="19" w:name="n48"/>
      <w:bookmarkEnd w:id="19"/>
      <w:r w:rsidRPr="00487802">
        <w:rPr>
          <w:rFonts w:ascii="Times New Roman" w:hAnsi="Times New Roman"/>
          <w:sz w:val="24"/>
          <w:szCs w:val="24"/>
        </w:rPr>
        <w:t>13. Складення та подання фінансової і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rsidR="00487802" w:rsidRPr="00487802" w:rsidRDefault="00487802" w:rsidP="00883898">
      <w:pPr>
        <w:spacing w:after="0" w:line="240" w:lineRule="atLeast"/>
        <w:ind w:firstLine="709"/>
        <w:rPr>
          <w:rFonts w:ascii="Times New Roman" w:hAnsi="Times New Roman" w:cs="Times New Roman"/>
          <w:sz w:val="24"/>
          <w:szCs w:val="24"/>
        </w:rPr>
      </w:pPr>
    </w:p>
    <w:p w:rsidR="00487802" w:rsidRPr="00487802" w:rsidRDefault="00487802" w:rsidP="00883898">
      <w:pPr>
        <w:pStyle w:val="tj"/>
        <w:shd w:val="clear" w:color="auto" w:fill="FFFFFF"/>
        <w:spacing w:before="0" w:beforeAutospacing="0" w:after="0" w:afterAutospacing="0" w:line="240" w:lineRule="atLeast"/>
        <w:ind w:firstLine="709"/>
        <w:jc w:val="center"/>
        <w:rPr>
          <w:u w:val="single"/>
        </w:rPr>
      </w:pPr>
    </w:p>
    <w:p w:rsidR="00B63D40" w:rsidRPr="00487802" w:rsidRDefault="00B63D40" w:rsidP="00883898">
      <w:pPr>
        <w:pStyle w:val="rvps2"/>
        <w:shd w:val="clear" w:color="auto" w:fill="FFFFFF"/>
        <w:spacing w:before="0" w:beforeAutospacing="0" w:after="0" w:afterAutospacing="0" w:line="240" w:lineRule="atLeast"/>
        <w:ind w:firstLine="540"/>
        <w:jc w:val="both"/>
        <w:rPr>
          <w:lang w:val="uk-UA"/>
        </w:rPr>
      </w:pPr>
    </w:p>
    <w:p w:rsidR="008D06A5" w:rsidRPr="00487802" w:rsidRDefault="008D06A5" w:rsidP="00883898">
      <w:pPr>
        <w:spacing w:after="0" w:line="240" w:lineRule="atLeast"/>
        <w:jc w:val="center"/>
        <w:rPr>
          <w:rFonts w:ascii="Times New Roman" w:hAnsi="Times New Roman" w:cs="Times New Roman"/>
          <w:sz w:val="24"/>
          <w:szCs w:val="24"/>
        </w:rPr>
      </w:pPr>
    </w:p>
    <w:sectPr w:rsidR="008D06A5" w:rsidRPr="00487802" w:rsidSect="007B304D">
      <w:pgSz w:w="11906" w:h="16838"/>
      <w:pgMar w:top="426" w:right="707"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Times New Roman"/>
    <w:charset w:val="00"/>
    <w:family w:val="auto"/>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306F"/>
    <w:rsid w:val="000560CA"/>
    <w:rsid w:val="0006577F"/>
    <w:rsid w:val="0010380E"/>
    <w:rsid w:val="001A5A3D"/>
    <w:rsid w:val="0044549D"/>
    <w:rsid w:val="00487802"/>
    <w:rsid w:val="007B304D"/>
    <w:rsid w:val="00812786"/>
    <w:rsid w:val="0085306F"/>
    <w:rsid w:val="00883898"/>
    <w:rsid w:val="008D06A5"/>
    <w:rsid w:val="0091513C"/>
    <w:rsid w:val="009A4A46"/>
    <w:rsid w:val="00AF643C"/>
    <w:rsid w:val="00B63D40"/>
    <w:rsid w:val="00D166DF"/>
    <w:rsid w:val="00D8566D"/>
    <w:rsid w:val="00DB4A3E"/>
    <w:rsid w:val="00FA6B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0CA"/>
  </w:style>
  <w:style w:type="paragraph" w:styleId="2">
    <w:name w:val="heading 2"/>
    <w:basedOn w:val="a"/>
    <w:next w:val="a"/>
    <w:link w:val="20"/>
    <w:uiPriority w:val="99"/>
    <w:qFormat/>
    <w:rsid w:val="00487802"/>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uiPriority w:val="99"/>
    <w:qFormat/>
    <w:rsid w:val="00487802"/>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D06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9"/>
    <w:rsid w:val="00487802"/>
    <w:rPr>
      <w:rFonts w:ascii="Arial" w:eastAsia="Times New Roman" w:hAnsi="Arial" w:cs="Arial"/>
      <w:b/>
      <w:bCs/>
      <w:i/>
      <w:iCs/>
      <w:sz w:val="28"/>
      <w:szCs w:val="28"/>
      <w:lang w:eastAsia="uk-UA"/>
    </w:rPr>
  </w:style>
  <w:style w:type="character" w:customStyle="1" w:styleId="30">
    <w:name w:val="Заголовок 3 Знак"/>
    <w:basedOn w:val="a0"/>
    <w:link w:val="3"/>
    <w:uiPriority w:val="99"/>
    <w:rsid w:val="00487802"/>
    <w:rPr>
      <w:rFonts w:ascii="Cambria" w:eastAsia="Times New Roman" w:hAnsi="Cambria" w:cs="Times New Roman"/>
      <w:b/>
      <w:bCs/>
      <w:color w:val="4F81BD"/>
    </w:rPr>
  </w:style>
  <w:style w:type="character" w:styleId="a3">
    <w:name w:val="Hyperlink"/>
    <w:uiPriority w:val="99"/>
    <w:semiHidden/>
    <w:rsid w:val="00487802"/>
    <w:rPr>
      <w:rFonts w:cs="Times New Roman"/>
      <w:color w:val="0000FF"/>
      <w:u w:val="single"/>
    </w:rPr>
  </w:style>
  <w:style w:type="paragraph" w:customStyle="1" w:styleId="tj">
    <w:name w:val="tj"/>
    <w:basedOn w:val="a"/>
    <w:rsid w:val="004878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c">
    <w:name w:val="tc"/>
    <w:basedOn w:val="a"/>
    <w:rsid w:val="004878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Нормальний текст"/>
    <w:basedOn w:val="a"/>
    <w:rsid w:val="00487802"/>
    <w:pPr>
      <w:spacing w:before="120" w:after="0" w:line="240" w:lineRule="auto"/>
      <w:ind w:firstLine="567"/>
    </w:pPr>
    <w:rPr>
      <w:rFonts w:ascii="Antiqua" w:eastAsia="Calibri" w:hAnsi="Antiqua" w:cs="Times New Roman"/>
      <w:sz w:val="26"/>
      <w:szCs w:val="20"/>
      <w:lang w:eastAsia="ru-RU"/>
    </w:rPr>
  </w:style>
  <w:style w:type="paragraph" w:customStyle="1" w:styleId="a5">
    <w:name w:val="Назва документа"/>
    <w:basedOn w:val="a"/>
    <w:next w:val="a4"/>
    <w:rsid w:val="00487802"/>
    <w:pPr>
      <w:keepNext/>
      <w:keepLines/>
      <w:spacing w:before="240" w:after="240" w:line="240" w:lineRule="auto"/>
      <w:jc w:val="center"/>
    </w:pPr>
    <w:rPr>
      <w:rFonts w:ascii="Antiqua" w:eastAsia="Calibri" w:hAnsi="Antiqua" w:cs="Times New Roman"/>
      <w:b/>
      <w:sz w:val="26"/>
      <w:szCs w:val="20"/>
      <w:lang w:eastAsia="ru-RU"/>
    </w:rPr>
  </w:style>
  <w:style w:type="paragraph" w:customStyle="1" w:styleId="ShapkaDocumentu">
    <w:name w:val="Shapka Documentu"/>
    <w:basedOn w:val="a"/>
    <w:rsid w:val="00487802"/>
    <w:pPr>
      <w:keepNext/>
      <w:keepLines/>
      <w:spacing w:after="240" w:line="240" w:lineRule="auto"/>
      <w:ind w:left="3969"/>
      <w:jc w:val="center"/>
    </w:pPr>
    <w:rPr>
      <w:rFonts w:ascii="Antiqua" w:eastAsia="Calibri" w:hAnsi="Antiqua" w:cs="Times New Roman"/>
      <w:sz w:val="26"/>
      <w:szCs w:val="20"/>
      <w:lang w:eastAsia="ru-RU"/>
    </w:rPr>
  </w:style>
  <w:style w:type="paragraph" w:styleId="a6">
    <w:name w:val="Balloon Text"/>
    <w:basedOn w:val="a"/>
    <w:link w:val="a7"/>
    <w:uiPriority w:val="99"/>
    <w:semiHidden/>
    <w:unhideWhenUsed/>
    <w:rsid w:val="004878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7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991596.html" TargetMode="External"/><Relationship Id="rId3" Type="http://schemas.openxmlformats.org/officeDocument/2006/relationships/webSettings" Target="webSettings.xml"/><Relationship Id="rId7" Type="http://schemas.openxmlformats.org/officeDocument/2006/relationships/hyperlink" Target="http://search.ligazakon.ua/l_doc2.nsf/link1/KP20021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KP001336.html" TargetMode="External"/><Relationship Id="rId11" Type="http://schemas.openxmlformats.org/officeDocument/2006/relationships/fontTable" Target="fontTable.xml"/><Relationship Id="rId5" Type="http://schemas.openxmlformats.org/officeDocument/2006/relationships/hyperlink" Target="http://search.ligazakon.ua/l_doc2.nsf/link1/KP200211.html" TargetMode="External"/><Relationship Id="rId10" Type="http://schemas.openxmlformats.org/officeDocument/2006/relationships/hyperlink" Target="https://zakon.rada.gov.ua/laws/show/68-2019-%D0%BF" TargetMode="External"/><Relationship Id="rId4" Type="http://schemas.openxmlformats.org/officeDocument/2006/relationships/image" Target="media/image1.png"/><Relationship Id="rId9" Type="http://schemas.openxmlformats.org/officeDocument/2006/relationships/hyperlink" Target="https://zakon.rada.gov.ua/laws/show/172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26832</Words>
  <Characters>15295</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2020-05-08T04:48:00Z</dcterms:created>
  <dcterms:modified xsi:type="dcterms:W3CDTF">2020-05-08T05:30:00Z</dcterms:modified>
</cp:coreProperties>
</file>